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Default="00E24715" w:rsidP="005D76A0">
      <w:pPr>
        <w:spacing w:after="480" w:line="240" w:lineRule="exact"/>
        <w:ind w:right="5101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E16" w:rsidRPr="00536A81" w:rsidRDefault="005D76A0" w:rsidP="00536A81">
                            <w:pPr>
                              <w:jc w:val="center"/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0F6E16" w:rsidRPr="00536A81" w:rsidRDefault="005D76A0" w:rsidP="00536A81">
                      <w:pPr>
                        <w:jc w:val="center"/>
                      </w:pPr>
                      <w: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E16" w:rsidRPr="00C06726" w:rsidRDefault="005D76A0" w:rsidP="00C0672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0F6E16" w:rsidRPr="00C06726" w:rsidRDefault="005D76A0" w:rsidP="00C06726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>О</w:t>
      </w:r>
      <w:r w:rsidR="00AB02F3">
        <w:rPr>
          <w:b/>
          <w:noProof/>
        </w:rPr>
        <w:t>б</w:t>
      </w:r>
      <w:r w:rsidR="00236D0A" w:rsidRPr="00236D0A">
        <w:rPr>
          <w:b/>
          <w:noProof/>
        </w:rPr>
        <w:t xml:space="preserve"> </w:t>
      </w:r>
      <w:r w:rsidR="00AB02F3" w:rsidRPr="00AB02F3">
        <w:rPr>
          <w:b/>
          <w:noProof/>
        </w:rPr>
        <w:t>учреждении управления правового обеспечения и муниципального контроля администрации Пермского муниципального округа Пермского края и утверждении Положения об управлении правового обеспечения и муниципального контроля администрации Пермского муниципального округа Пермского края</w:t>
      </w:r>
    </w:p>
    <w:p w:rsidR="00AB02F3" w:rsidRPr="00AB02F3" w:rsidRDefault="009C3447" w:rsidP="002A3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3447">
        <w:rPr>
          <w:szCs w:val="28"/>
        </w:rPr>
        <w:t xml:space="preserve">В </w:t>
      </w:r>
      <w:r w:rsidR="00AB02F3" w:rsidRPr="00AB02F3">
        <w:rPr>
          <w:szCs w:val="28"/>
        </w:rPr>
        <w:t>соответствии</w:t>
      </w:r>
      <w:r w:rsidR="00AB02F3" w:rsidRPr="00AB02F3">
        <w:rPr>
          <w:szCs w:val="28"/>
          <w:lang w:val="x-none"/>
        </w:rPr>
        <w:t xml:space="preserve"> с частью 3 статьи 41 Федерального закона от 06.10.2003</w:t>
      </w:r>
      <w:r w:rsidR="00AB02F3" w:rsidRPr="00AB02F3">
        <w:rPr>
          <w:szCs w:val="28"/>
        </w:rPr>
        <w:t xml:space="preserve"> </w:t>
      </w:r>
      <w:r w:rsidR="00AB02F3" w:rsidRPr="00AB02F3">
        <w:rPr>
          <w:szCs w:val="28"/>
          <w:lang w:val="x-none"/>
        </w:rPr>
        <w:t>№ 131-ФЗ «Об общих принципах организации местного самоуправления в Р</w:t>
      </w:r>
      <w:r w:rsidR="00AB02F3" w:rsidRPr="00AB02F3">
        <w:rPr>
          <w:szCs w:val="28"/>
        </w:rPr>
        <w:t xml:space="preserve">оссийской </w:t>
      </w:r>
      <w:r w:rsidR="00AB02F3" w:rsidRPr="00AB02F3">
        <w:rPr>
          <w:szCs w:val="28"/>
          <w:lang w:val="x-none"/>
        </w:rPr>
        <w:t>Ф</w:t>
      </w:r>
      <w:r w:rsidR="00AB02F3" w:rsidRPr="00AB02F3">
        <w:rPr>
          <w:szCs w:val="28"/>
        </w:rPr>
        <w:t>едерации</w:t>
      </w:r>
      <w:r w:rsidR="00AB02F3" w:rsidRPr="00AB02F3">
        <w:rPr>
          <w:szCs w:val="28"/>
          <w:lang w:val="x-none"/>
        </w:rPr>
        <w:t xml:space="preserve">», </w:t>
      </w:r>
      <w:r w:rsidR="00AB02F3" w:rsidRPr="00AB02F3">
        <w:rPr>
          <w:szCs w:val="28"/>
        </w:rPr>
        <w:t xml:space="preserve">Законом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583675" w:rsidRPr="00583675">
        <w:rPr>
          <w:szCs w:val="28"/>
        </w:rPr>
        <w:t xml:space="preserve">частью 4 статьи 32 Устава Пермского муниципального </w:t>
      </w:r>
      <w:r w:rsidR="005D76A0">
        <w:rPr>
          <w:szCs w:val="28"/>
        </w:rPr>
        <w:t>округа</w:t>
      </w:r>
      <w:r w:rsidR="00583675" w:rsidRPr="00583675">
        <w:rPr>
          <w:szCs w:val="28"/>
        </w:rPr>
        <w:t xml:space="preserve"> Пермского края,</w:t>
      </w:r>
      <w:r w:rsidR="00583675">
        <w:rPr>
          <w:szCs w:val="28"/>
        </w:rPr>
        <w:t xml:space="preserve"> </w:t>
      </w:r>
      <w:r w:rsidR="00AB02F3" w:rsidRPr="00AB02F3">
        <w:rPr>
          <w:bCs/>
          <w:szCs w:val="28"/>
        </w:rPr>
        <w:t xml:space="preserve">решением Думы Пермского муниципального округа Пермского края от </w:t>
      </w:r>
      <w:r w:rsidR="005D76A0">
        <w:rPr>
          <w:bCs/>
          <w:szCs w:val="28"/>
        </w:rPr>
        <w:t xml:space="preserve">29 ноября </w:t>
      </w:r>
      <w:r w:rsidR="00AB02F3" w:rsidRPr="00AB02F3">
        <w:rPr>
          <w:bCs/>
          <w:szCs w:val="28"/>
        </w:rPr>
        <w:t>2022 г</w:t>
      </w:r>
      <w:r w:rsidR="005D76A0">
        <w:rPr>
          <w:bCs/>
          <w:szCs w:val="28"/>
        </w:rPr>
        <w:t>.</w:t>
      </w:r>
      <w:r w:rsidR="00AB02F3" w:rsidRPr="00AB02F3">
        <w:rPr>
          <w:bCs/>
          <w:szCs w:val="28"/>
        </w:rPr>
        <w:t xml:space="preserve"> № </w:t>
      </w:r>
      <w:r w:rsidR="005D76A0">
        <w:rPr>
          <w:bCs/>
          <w:szCs w:val="28"/>
        </w:rPr>
        <w:t>47</w:t>
      </w:r>
      <w:r w:rsidR="00AB02F3" w:rsidRPr="00AB02F3">
        <w:rPr>
          <w:bCs/>
          <w:szCs w:val="28"/>
        </w:rPr>
        <w:t xml:space="preserve"> «Об утверждении структуры администрации Пермского муниципального округа Пермского края»</w:t>
      </w:r>
    </w:p>
    <w:p w:rsidR="00AB02F3" w:rsidRPr="00AB02F3" w:rsidRDefault="00AB02F3" w:rsidP="002A3044">
      <w:pPr>
        <w:autoSpaceDE w:val="0"/>
        <w:autoSpaceDN w:val="0"/>
        <w:adjustRightInd w:val="0"/>
        <w:ind w:firstLine="709"/>
        <w:jc w:val="both"/>
        <w:rPr>
          <w:szCs w:val="28"/>
          <w:lang w:val="x-none"/>
        </w:rPr>
      </w:pPr>
      <w:r w:rsidRPr="00AB02F3">
        <w:rPr>
          <w:szCs w:val="28"/>
        </w:rPr>
        <w:t>Дума Пермского муниципального округа Пермского края</w:t>
      </w:r>
      <w:r w:rsidRPr="00AB02F3">
        <w:rPr>
          <w:szCs w:val="28"/>
          <w:lang w:val="x-none"/>
        </w:rPr>
        <w:t xml:space="preserve"> </w:t>
      </w:r>
      <w:r w:rsidRPr="00AB02F3">
        <w:rPr>
          <w:szCs w:val="28"/>
        </w:rPr>
        <w:t>РЕШАЕТ</w:t>
      </w:r>
      <w:r w:rsidRPr="00AB02F3">
        <w:rPr>
          <w:szCs w:val="28"/>
          <w:lang w:val="x-none"/>
        </w:rPr>
        <w:t>:</w:t>
      </w:r>
    </w:p>
    <w:p w:rsidR="00AB02F3" w:rsidRPr="00CD709D" w:rsidRDefault="00AB02F3" w:rsidP="002A3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1.</w:t>
      </w:r>
      <w:r w:rsidR="00900554">
        <w:rPr>
          <w:szCs w:val="28"/>
        </w:rPr>
        <w:t xml:space="preserve"> </w:t>
      </w:r>
      <w:r w:rsidRPr="00AB02F3">
        <w:rPr>
          <w:szCs w:val="28"/>
        </w:rPr>
        <w:t xml:space="preserve">Учредить управление правового обеспечения и муниципального контроля администрации Пермского муниципального округа Пермского края с правами юридического лица в </w:t>
      </w:r>
      <w:r w:rsidRPr="00CD709D">
        <w:rPr>
          <w:szCs w:val="28"/>
        </w:rPr>
        <w:t>форме муниципального казенного учреждения.</w:t>
      </w:r>
    </w:p>
    <w:p w:rsidR="00AB02F3" w:rsidRPr="00AB02F3" w:rsidRDefault="00AB02F3" w:rsidP="002A3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D709D">
        <w:rPr>
          <w:szCs w:val="28"/>
        </w:rPr>
        <w:t>2.</w:t>
      </w:r>
      <w:r w:rsidR="00900554">
        <w:rPr>
          <w:szCs w:val="28"/>
        </w:rPr>
        <w:t xml:space="preserve"> </w:t>
      </w:r>
      <w:r w:rsidRPr="00CD709D">
        <w:rPr>
          <w:szCs w:val="28"/>
        </w:rPr>
        <w:t xml:space="preserve">Утвердить прилагаемое </w:t>
      </w:r>
      <w:hyperlink w:anchor="P37" w:history="1">
        <w:r w:rsidRPr="00CD709D">
          <w:rPr>
            <w:rStyle w:val="ab"/>
            <w:color w:val="auto"/>
            <w:szCs w:val="28"/>
            <w:u w:val="none"/>
          </w:rPr>
          <w:t>Положение</w:t>
        </w:r>
      </w:hyperlink>
      <w:r w:rsidRPr="00CD709D">
        <w:rPr>
          <w:szCs w:val="28"/>
        </w:rPr>
        <w:t xml:space="preserve"> об управлении правового обеспечения и муниципального контроля администрации </w:t>
      </w:r>
      <w:r w:rsidRPr="00AB02F3">
        <w:rPr>
          <w:szCs w:val="28"/>
        </w:rPr>
        <w:t>Пермского муниципального округа Пермского края.</w:t>
      </w:r>
    </w:p>
    <w:p w:rsidR="00AB02F3" w:rsidRPr="00AB02F3" w:rsidRDefault="00AB02F3" w:rsidP="002A304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3.</w:t>
      </w:r>
      <w:r w:rsidR="00900554">
        <w:rPr>
          <w:szCs w:val="28"/>
        </w:rPr>
        <w:t xml:space="preserve"> </w:t>
      </w:r>
      <w:r w:rsidRPr="00AB02F3">
        <w:rPr>
          <w:szCs w:val="28"/>
        </w:rPr>
        <w:t>Управлению правового обеспечения и муниципального контроля администрации Пермского муниципального округа Пермского края приступить к исполнению исполнительно-распорядительных функций на территории Пермского муниципального округа Пермского края с 01 января 2023 года.</w:t>
      </w:r>
    </w:p>
    <w:p w:rsidR="00583675" w:rsidRPr="00583675" w:rsidRDefault="00AB02F3" w:rsidP="002A304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83675">
        <w:rPr>
          <w:color w:val="000000" w:themeColor="text1"/>
          <w:szCs w:val="28"/>
        </w:rPr>
        <w:t xml:space="preserve">4. </w:t>
      </w:r>
      <w:r w:rsidR="00583675" w:rsidRPr="00583675">
        <w:rPr>
          <w:color w:val="000000" w:themeColor="text1"/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</w:t>
      </w:r>
      <w:r w:rsidR="005D76A0">
        <w:rPr>
          <w:color w:val="000000" w:themeColor="text1"/>
          <w:szCs w:val="28"/>
        </w:rPr>
        <w:t xml:space="preserve">В.Ю. Цветову </w:t>
      </w:r>
      <w:r w:rsidR="00583675" w:rsidRPr="00583675">
        <w:rPr>
          <w:color w:val="000000" w:themeColor="text1"/>
          <w:szCs w:val="28"/>
        </w:rPr>
        <w:t xml:space="preserve">осуществить </w:t>
      </w:r>
      <w:r w:rsidR="00583675" w:rsidRPr="00583675">
        <w:rPr>
          <w:color w:val="000000" w:themeColor="text1"/>
          <w:szCs w:val="28"/>
        </w:rPr>
        <w:lastRenderedPageBreak/>
        <w:t>действия по государственной регистрации управления правового обеспечения и муниципального контроля администрации Пермского муниципального округа Пермского края как юридического лица.</w:t>
      </w:r>
    </w:p>
    <w:p w:rsidR="00583675" w:rsidRPr="00583675" w:rsidRDefault="00583675" w:rsidP="002A304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83675">
        <w:rPr>
          <w:color w:val="000000" w:themeColor="text1"/>
          <w:szCs w:val="28"/>
        </w:rPr>
        <w:t>6.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Pr="00583675">
        <w:rPr>
          <w:color w:val="000000" w:themeColor="text1"/>
          <w:szCs w:val="28"/>
          <w:lang w:val="en-US"/>
        </w:rPr>
        <w:t>www</w:t>
      </w:r>
      <w:r w:rsidRPr="00583675">
        <w:rPr>
          <w:color w:val="000000" w:themeColor="text1"/>
          <w:szCs w:val="28"/>
        </w:rPr>
        <w:t>.</w:t>
      </w:r>
      <w:r w:rsidRPr="00583675">
        <w:rPr>
          <w:color w:val="000000" w:themeColor="text1"/>
          <w:szCs w:val="28"/>
          <w:lang w:val="en-US"/>
        </w:rPr>
        <w:t>permraion</w:t>
      </w:r>
      <w:r w:rsidRPr="00583675">
        <w:rPr>
          <w:color w:val="000000" w:themeColor="text1"/>
          <w:szCs w:val="28"/>
        </w:rPr>
        <w:t>.</w:t>
      </w:r>
      <w:r w:rsidRPr="00583675">
        <w:rPr>
          <w:color w:val="000000" w:themeColor="text1"/>
          <w:szCs w:val="28"/>
          <w:lang w:val="en-US"/>
        </w:rPr>
        <w:t>ru</w:t>
      </w:r>
      <w:r w:rsidRPr="00583675">
        <w:rPr>
          <w:color w:val="000000" w:themeColor="text1"/>
          <w:szCs w:val="28"/>
        </w:rPr>
        <w:t>).</w:t>
      </w:r>
    </w:p>
    <w:p w:rsidR="00583675" w:rsidRPr="00583675" w:rsidRDefault="00583675" w:rsidP="002A304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83675">
        <w:rPr>
          <w:color w:val="000000" w:themeColor="text1"/>
          <w:szCs w:val="28"/>
        </w:rPr>
        <w:t>7. Настоящее решение вступает в силу со дня его официального опубликования (обнародования).</w:t>
      </w:r>
    </w:p>
    <w:p w:rsidR="00583675" w:rsidRPr="00583675" w:rsidRDefault="00583675" w:rsidP="002A3044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583675">
        <w:rPr>
          <w:color w:val="000000" w:themeColor="text1"/>
          <w:szCs w:val="28"/>
        </w:rPr>
        <w:t>8. Контроль за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5D76A0" w:rsidRPr="00C7654E" w:rsidRDefault="005D76A0" w:rsidP="005D76A0">
      <w:pPr>
        <w:tabs>
          <w:tab w:val="left" w:pos="0"/>
        </w:tabs>
        <w:ind w:firstLine="709"/>
        <w:contextualSpacing/>
        <w:jc w:val="both"/>
        <w:rPr>
          <w:rFonts w:eastAsia="Calibri"/>
          <w:szCs w:val="28"/>
        </w:rPr>
      </w:pPr>
    </w:p>
    <w:p w:rsidR="005D76A0" w:rsidRPr="00C7654E" w:rsidRDefault="005D76A0" w:rsidP="005D76A0">
      <w:pPr>
        <w:ind w:firstLine="709"/>
        <w:rPr>
          <w:szCs w:val="28"/>
        </w:rPr>
      </w:pPr>
    </w:p>
    <w:p w:rsidR="005D76A0" w:rsidRPr="009E4586" w:rsidRDefault="005D76A0" w:rsidP="005D76A0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5D76A0" w:rsidRPr="009E4586" w:rsidRDefault="005D76A0" w:rsidP="005D76A0">
      <w:pPr>
        <w:tabs>
          <w:tab w:val="left" w:pos="7655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5D76A0" w:rsidRPr="009E4586" w:rsidRDefault="005D76A0" w:rsidP="005D76A0">
      <w:pPr>
        <w:rPr>
          <w:szCs w:val="28"/>
        </w:rPr>
      </w:pPr>
    </w:p>
    <w:p w:rsidR="005D76A0" w:rsidRPr="009E4586" w:rsidRDefault="005D76A0" w:rsidP="005D76A0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5D76A0" w:rsidRPr="009E4586" w:rsidRDefault="005D76A0" w:rsidP="005D76A0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AB02F3" w:rsidRPr="00AB02F3" w:rsidRDefault="005D76A0" w:rsidP="005D76A0">
      <w:pPr>
        <w:tabs>
          <w:tab w:val="left" w:pos="7655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61196E" w:rsidRDefault="0061196E" w:rsidP="00AB02F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137832" w:rsidRDefault="00137832" w:rsidP="009C3447">
      <w:pPr>
        <w:ind w:left="5670"/>
        <w:rPr>
          <w:bCs/>
          <w:szCs w:val="28"/>
        </w:rPr>
      </w:pPr>
    </w:p>
    <w:p w:rsidR="002A3044" w:rsidRDefault="002A3044" w:rsidP="009C3447">
      <w:pPr>
        <w:ind w:left="5670"/>
        <w:rPr>
          <w:bCs/>
          <w:szCs w:val="28"/>
        </w:rPr>
      </w:pPr>
    </w:p>
    <w:p w:rsidR="002A3044" w:rsidRDefault="002A3044" w:rsidP="009C3447">
      <w:pPr>
        <w:ind w:left="5670"/>
        <w:rPr>
          <w:bCs/>
          <w:szCs w:val="28"/>
        </w:rPr>
      </w:pPr>
    </w:p>
    <w:p w:rsidR="002A3044" w:rsidRDefault="002A3044" w:rsidP="009C3447">
      <w:pPr>
        <w:ind w:left="5670"/>
        <w:rPr>
          <w:bCs/>
          <w:szCs w:val="28"/>
        </w:rPr>
      </w:pPr>
    </w:p>
    <w:p w:rsidR="002A3044" w:rsidRDefault="002A3044" w:rsidP="009C3447">
      <w:pPr>
        <w:ind w:left="5670"/>
        <w:rPr>
          <w:bCs/>
          <w:szCs w:val="28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2A3044" w:rsidRPr="00744F83" w:rsidRDefault="002A3044" w:rsidP="002A3044">
      <w:pPr>
        <w:pStyle w:val="afb"/>
        <w:ind w:left="5670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2A3044" w:rsidRDefault="002A3044" w:rsidP="002A3044">
      <w:pPr>
        <w:pStyle w:val="afb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</w:t>
      </w:r>
    </w:p>
    <w:p w:rsidR="002A3044" w:rsidRPr="00744F83" w:rsidRDefault="002A3044" w:rsidP="002A3044">
      <w:pPr>
        <w:pStyle w:val="afb"/>
        <w:ind w:left="5670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Пермского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F83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2A3044" w:rsidRPr="00744F83" w:rsidRDefault="002A3044" w:rsidP="002A3044">
      <w:pPr>
        <w:pStyle w:val="afb"/>
        <w:ind w:left="5670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29.11.2022 </w:t>
      </w:r>
      <w:r w:rsidRPr="00744F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586484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2A3044" w:rsidRPr="00D57B14" w:rsidRDefault="002A3044" w:rsidP="00760456">
      <w:pPr>
        <w:pStyle w:val="a5"/>
        <w:spacing w:line="240" w:lineRule="auto"/>
        <w:ind w:firstLine="709"/>
        <w:rPr>
          <w:b/>
          <w:bCs/>
          <w:szCs w:val="28"/>
        </w:rPr>
      </w:pPr>
    </w:p>
    <w:p w:rsidR="002A3044" w:rsidRPr="00D57B14" w:rsidRDefault="002A3044" w:rsidP="00760456">
      <w:pPr>
        <w:pStyle w:val="a5"/>
        <w:spacing w:line="240" w:lineRule="auto"/>
        <w:ind w:firstLine="709"/>
        <w:rPr>
          <w:b/>
          <w:bCs/>
          <w:szCs w:val="28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rPr>
          <w:b/>
          <w:bCs/>
          <w:szCs w:val="28"/>
        </w:rPr>
      </w:pPr>
      <w:r w:rsidRPr="00AB02F3">
        <w:rPr>
          <w:b/>
          <w:bCs/>
          <w:szCs w:val="28"/>
        </w:rPr>
        <w:t>ПОЛОЖЕНИЕ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rPr>
          <w:b/>
          <w:bCs/>
          <w:szCs w:val="28"/>
        </w:rPr>
      </w:pPr>
      <w:r w:rsidRPr="00AB02F3">
        <w:rPr>
          <w:b/>
          <w:bCs/>
          <w:szCs w:val="28"/>
        </w:rPr>
        <w:t>об управлении правового обеспечения и муниципального контроля администрации Пермского муниципального округа Пермского края</w:t>
      </w:r>
    </w:p>
    <w:p w:rsidR="00AB02F3" w:rsidRPr="002A3044" w:rsidRDefault="00AB02F3" w:rsidP="00760456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AB02F3">
        <w:rPr>
          <w:b/>
          <w:szCs w:val="28"/>
        </w:rPr>
        <w:t>1. Общие положения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outlineLvl w:val="1"/>
        <w:rPr>
          <w:b/>
          <w:szCs w:val="28"/>
        </w:rPr>
      </w:pPr>
      <w:r w:rsidRPr="00AB02F3">
        <w:rPr>
          <w:szCs w:val="28"/>
        </w:rPr>
        <w:t>1.1. Управление правового обеспечения и муниципального контроля администрации Пермского муниципального округа Пермского края (далее - Управление) является функциональным органом администрации Пермского муниципального округа Пермского края, обладающим правами юридического лица.</w:t>
      </w:r>
    </w:p>
    <w:p w:rsidR="00AB02F3" w:rsidRPr="00AB02F3" w:rsidRDefault="00AB02F3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 xml:space="preserve">1.2. </w:t>
      </w:r>
      <w:r w:rsidRPr="00AB02F3">
        <w:rPr>
          <w:rFonts w:eastAsia="Calibri"/>
          <w:szCs w:val="28"/>
        </w:rPr>
        <w:t>Учредителем Управления является муниципальное образование «Пермский муниципальный округ», полномочия и функции от имени учредителя осуществляет администрация Пермского муниципального округа Пермского края (далее – администрация).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1.3. Управление осуществляет деятельность в сфере обеспечения законности деятельности органов местного самоуправления Пермского муниципального округа (далее – органы местного самоуправления),</w:t>
      </w:r>
      <w:bookmarkStart w:id="1" w:name="P62"/>
      <w:bookmarkEnd w:id="1"/>
      <w:r w:rsidRPr="00AB02F3">
        <w:rPr>
          <w:szCs w:val="28"/>
        </w:rPr>
        <w:t xml:space="preserve"> осуществления вопросов местного значения по муниципальному контролю и исполнения административного законодательства на территории Пермского муниципального округа Пермского края (далее – муниципальный округ).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 xml:space="preserve">1.4. Управление в своей деятельности руководствуется </w:t>
      </w:r>
      <w:hyperlink r:id="rId9" w:history="1">
        <w:r w:rsidRPr="00AB02F3">
          <w:rPr>
            <w:szCs w:val="28"/>
          </w:rPr>
          <w:t>Конституцией</w:t>
        </w:r>
      </w:hyperlink>
      <w:r w:rsidRPr="00AB02F3">
        <w:rPr>
          <w:szCs w:val="28"/>
        </w:rPr>
        <w:t xml:space="preserve"> Российской Федерации, действующим законодательством Российской Федерации и Пермского края, </w:t>
      </w:r>
      <w:hyperlink r:id="rId10" w:history="1">
        <w:r w:rsidRPr="00AB02F3">
          <w:rPr>
            <w:szCs w:val="28"/>
          </w:rPr>
          <w:t>Уставом</w:t>
        </w:r>
      </w:hyperlink>
      <w:r w:rsidRPr="00AB02F3">
        <w:rPr>
          <w:szCs w:val="28"/>
        </w:rPr>
        <w:t xml:space="preserve"> Пермского муниципального округа Пермского края, решениями Думы Пермского муниципального округа Пермского края, правовыми актами администрации и настоящим Положением.</w:t>
      </w:r>
    </w:p>
    <w:p w:rsidR="00AB02F3" w:rsidRPr="00AB02F3" w:rsidRDefault="00AB02F3" w:rsidP="007604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1.5. Управление в своей деятельности подотчетно главе муниципального округа-главе администрации Пермского муниципального округа (далее – глава муниципального округа), заместителю главы администрации, возглавляющему функционально-целевой блок «Развитие территорий» (далее – заместитель главы администрации).</w:t>
      </w:r>
    </w:p>
    <w:p w:rsidR="00AB02F3" w:rsidRPr="00AB02F3" w:rsidRDefault="00AB02F3" w:rsidP="007604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1.6. Управление является юридическим лицом, имеет печать с изображением герба муниципального округа, штамп, бланки со своим наименованием. Управление имеет самостоятельный баланс, лицевые счета в органах казначейства.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 xml:space="preserve">1.7. Управление является муниципальным казенным учреждением, имеет обособленное имущество в оперативном управлении.  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1.8. Управление является получателем бюджетных средств и находится в ведении главного распорядителя бюджетных средств – администрации.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lastRenderedPageBreak/>
        <w:t>1.9. Управление осуществляет свою деятельность во взаимодействии с территориальными органами государственной власти Российской Федерации, исполнительными органами государственной власти Пермского края, органами местного самоуправления, функциональными и территориальными органами, функциональными подразделениями администрации, общественными объединениями, организациями и гражданами.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1.10. Финансирование Управления осуществляется на основании бюджетной сметы: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за счет средств бюджета муниципального округа;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за счет субвенций из бюджета Пермского края.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 xml:space="preserve">1.11. Штатная численность и структура Управления устанавливаются в штатном расписании Управления, утверждаемом распоряжением администрации по представлению начальника Управления. 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1.12. Учредительным документом Управления является настоящее Положение.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1.13. Работники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1.14. Полное наименование: Управление правового обеспечения и муниципального контроля администрации Пермского муниципального округа Пермского края.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 xml:space="preserve">Краткое наименование: Управление правового обеспечения и муниципального контроля Пермского муниципального округа. 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 xml:space="preserve">1.15. Местонахождение, почтовый/электронный адрес Управления: 614530, Пермский край, Пермский муниципальный округ, с. Фролы, ул. Садовая, д. 7; почтовый адрес - 614065, г. Пермь, ул. 2-я Красавинская, д. 84; электронный адрес - </w:t>
      </w:r>
      <w:r w:rsidRPr="002A3044">
        <w:rPr>
          <w:szCs w:val="28"/>
        </w:rPr>
        <w:t>p</w:t>
      </w:r>
      <w:r w:rsidRPr="002A3044">
        <w:rPr>
          <w:szCs w:val="28"/>
          <w:lang w:val="en-US"/>
        </w:rPr>
        <w:t>u</w:t>
      </w:r>
      <w:r w:rsidRPr="002A3044">
        <w:rPr>
          <w:szCs w:val="28"/>
        </w:rPr>
        <w:t>@permsky.permkrai.ru</w:t>
      </w:r>
      <w:r w:rsidRPr="00AB02F3">
        <w:rPr>
          <w:szCs w:val="28"/>
        </w:rPr>
        <w:t>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AB02F3">
        <w:rPr>
          <w:b/>
          <w:szCs w:val="28"/>
        </w:rPr>
        <w:t>2. Основные цели и задачи Управления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AB02F3" w:rsidRPr="00AB02F3">
        <w:rPr>
          <w:szCs w:val="28"/>
        </w:rPr>
        <w:t>Основными целями деятельности Управления являются: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2.1.1.</w:t>
      </w:r>
      <w:r w:rsidR="00AB02F3" w:rsidRPr="00AB02F3">
        <w:rPr>
          <w:szCs w:val="28"/>
        </w:rPr>
        <w:t xml:space="preserve"> обеспечение законности деятельности органов местного самоуправления, при реализации ими своих полномочий в рамках задач и функций, возложенных на Управление настоящим Положением;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2.1.2. </w:t>
      </w:r>
      <w:r w:rsidR="00AB02F3" w:rsidRPr="00AB02F3">
        <w:rPr>
          <w:szCs w:val="28"/>
        </w:rPr>
        <w:t>обеспечение осуществления отдельных видов муниципального контроля на территории муниципального округа;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2.1.3. </w:t>
      </w:r>
      <w:r w:rsidR="00AB02F3" w:rsidRPr="00AB02F3">
        <w:rPr>
          <w:szCs w:val="28"/>
        </w:rPr>
        <w:t>обеспечение исполнения переданных государственных полномочий Пермского края по составлению протоколов об административных правонарушениях, по созданию и организации деятельности административных комиссий.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2.2. Основными задачами Управления являются: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2.2.1. </w:t>
      </w:r>
      <w:r w:rsidR="00AB02F3" w:rsidRPr="00AB02F3">
        <w:rPr>
          <w:szCs w:val="28"/>
        </w:rPr>
        <w:t>организация работы по обеспечению законности нормотворческой и правоприменительной деятельности главы муниципального округа, администрации, ее функциональных органов и функциональных подразделений;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2.2.2. </w:t>
      </w:r>
      <w:r w:rsidR="00AB02F3" w:rsidRPr="00AB02F3">
        <w:rPr>
          <w:szCs w:val="28"/>
        </w:rPr>
        <w:t xml:space="preserve">обеспечение реализации главой муниципального округа права </w:t>
      </w:r>
      <w:r w:rsidR="00AB02F3" w:rsidRPr="00AB02F3">
        <w:rPr>
          <w:szCs w:val="28"/>
        </w:rPr>
        <w:lastRenderedPageBreak/>
        <w:t>законодательной инициативы;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2.2.3. </w:t>
      </w:r>
      <w:r w:rsidR="00AB02F3" w:rsidRPr="00AB02F3">
        <w:rPr>
          <w:szCs w:val="28"/>
        </w:rPr>
        <w:t>участие в формировании Регистра муниципальных нормативных правовых актов Пермского края;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2.2.4. </w:t>
      </w:r>
      <w:r w:rsidR="00AB02F3" w:rsidRPr="00AB02F3">
        <w:rPr>
          <w:szCs w:val="28"/>
        </w:rPr>
        <w:t>обеспечение взаимодействия главы муниципального округа и администрации с Думой Пермского муниципального округа</w:t>
      </w:r>
      <w:r w:rsidR="00AB02F3" w:rsidRPr="00AB02F3">
        <w:rPr>
          <w:rFonts w:eastAsia="Calibri"/>
          <w:szCs w:val="28"/>
          <w:lang w:eastAsia="en-US"/>
        </w:rPr>
        <w:t xml:space="preserve"> Пермского края (далее – Дума муниципального округа), Контрольно-счетной палатой Пермского муниципального округа Пермского края (далее – Контрольно-счетная палата муниципального округа) </w:t>
      </w:r>
      <w:r w:rsidR="00AB02F3" w:rsidRPr="00AB02F3">
        <w:rPr>
          <w:szCs w:val="28"/>
        </w:rPr>
        <w:t>по правовым вопросам;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2.2.5. </w:t>
      </w:r>
      <w:r w:rsidR="00AB02F3" w:rsidRPr="00AB02F3">
        <w:rPr>
          <w:szCs w:val="28"/>
        </w:rPr>
        <w:t>организация судебной защиты интересов муниципального образования «Пермский муниципальный округ», органов местного самоуправления, функциональных органов и функциональных подразделений администрации;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2.2.6. </w:t>
      </w:r>
      <w:r w:rsidR="00AB02F3" w:rsidRPr="00AB02F3">
        <w:rPr>
          <w:szCs w:val="28"/>
        </w:rPr>
        <w:t>координация деятельности юридических служб (юристов) муниципальных учреждений;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2.2.7. </w:t>
      </w:r>
      <w:r w:rsidR="00AB02F3" w:rsidRPr="00AB02F3">
        <w:rPr>
          <w:szCs w:val="28"/>
        </w:rPr>
        <w:t>формирование правовой культуры работников администрации;</w:t>
      </w:r>
    </w:p>
    <w:p w:rsidR="00AB02F3" w:rsidRPr="00AB02F3" w:rsidRDefault="002A3044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2.2.8. </w:t>
      </w:r>
      <w:r w:rsidR="00AB02F3" w:rsidRPr="00AB02F3">
        <w:rPr>
          <w:szCs w:val="28"/>
        </w:rPr>
        <w:t>защита интересов муниципального образования «Пермский муниципальный округ», главы муниципального округа и администрации в органах государственной власти;</w:t>
      </w:r>
    </w:p>
    <w:p w:rsidR="00AB02F3" w:rsidRPr="00AB02F3" w:rsidRDefault="00894C35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" w:name="P66"/>
      <w:bookmarkStart w:id="3" w:name="P67"/>
      <w:bookmarkStart w:id="4" w:name="P73"/>
      <w:bookmarkEnd w:id="2"/>
      <w:bookmarkEnd w:id="3"/>
      <w:bookmarkEnd w:id="4"/>
      <w:r>
        <w:rPr>
          <w:szCs w:val="28"/>
        </w:rPr>
        <w:t xml:space="preserve">2.2.9. </w:t>
      </w:r>
      <w:r w:rsidR="00AB02F3" w:rsidRPr="00AB02F3">
        <w:rPr>
          <w:szCs w:val="28"/>
        </w:rPr>
        <w:t xml:space="preserve">реализация полномочий в соответствии с Федеральным </w:t>
      </w:r>
      <w:hyperlink r:id="rId11">
        <w:r w:rsidR="00AB02F3" w:rsidRPr="00AB02F3">
          <w:rPr>
            <w:szCs w:val="28"/>
          </w:rPr>
          <w:t>законом</w:t>
        </w:r>
      </w:hyperlink>
      <w:r w:rsidR="00AB02F3" w:rsidRPr="00AB02F3">
        <w:rPr>
          <w:szCs w:val="28"/>
        </w:rPr>
        <w:t xml:space="preserve"> от 31 июля 2020 г. № 248-ФЗ «О государственном контроле (надзоре) и муниципальном контроле в Российской Федерации» (далее - Федеральный закон от 31.07.2020 № 248-ФЗ) по осуществлению следующих видов муниципального контроля:</w:t>
      </w:r>
    </w:p>
    <w:p w:rsidR="00AB02F3" w:rsidRPr="00AB02F3" w:rsidRDefault="00894C35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77"/>
      <w:bookmarkEnd w:id="5"/>
      <w:r>
        <w:rPr>
          <w:szCs w:val="28"/>
        </w:rPr>
        <w:t>2.2.9.1.</w:t>
      </w:r>
      <w:r w:rsidR="00AB02F3" w:rsidRPr="00AB02F3">
        <w:rPr>
          <w:szCs w:val="28"/>
        </w:rPr>
        <w:t xml:space="preserve">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AB02F3" w:rsidRPr="00AB02F3" w:rsidRDefault="00894C35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2.2.9.2.</w:t>
      </w:r>
      <w:r w:rsidR="00AB02F3" w:rsidRPr="00AB02F3">
        <w:rPr>
          <w:szCs w:val="28"/>
        </w:rPr>
        <w:t xml:space="preserve"> муниципальный контроль на автомобильном транспорте, городском наземном электрическом транспорте и в дорожном хозяйстве в границах муниципального округа;</w:t>
      </w:r>
    </w:p>
    <w:p w:rsidR="00AB02F3" w:rsidRPr="00AB02F3" w:rsidRDefault="00894C35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2.2.9.3.</w:t>
      </w:r>
      <w:r w:rsidR="00AB02F3" w:rsidRPr="00AB02F3">
        <w:rPr>
          <w:szCs w:val="28"/>
        </w:rPr>
        <w:t xml:space="preserve"> муниципальный жилищный контроль;</w:t>
      </w:r>
    </w:p>
    <w:p w:rsidR="00AB02F3" w:rsidRPr="00AB02F3" w:rsidRDefault="00894C35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2.2.9.4.</w:t>
      </w:r>
      <w:r w:rsidR="00AB02F3" w:rsidRPr="00AB02F3">
        <w:rPr>
          <w:szCs w:val="28"/>
        </w:rPr>
        <w:t xml:space="preserve"> муниципальный контроль в области охраны и использования особо охраняемых природных территорий местного значения;</w:t>
      </w:r>
    </w:p>
    <w:p w:rsidR="00AB02F3" w:rsidRPr="00AB02F3" w:rsidRDefault="00894C35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2.2.9.5.</w:t>
      </w:r>
      <w:r w:rsidR="00AB02F3" w:rsidRPr="00AB02F3">
        <w:rPr>
          <w:szCs w:val="28"/>
        </w:rPr>
        <w:t xml:space="preserve"> муниципальный лесной контроль;</w:t>
      </w:r>
    </w:p>
    <w:p w:rsidR="00AB02F3" w:rsidRPr="00AB02F3" w:rsidRDefault="00894C35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2.2.10. </w:t>
      </w:r>
      <w:r w:rsidR="00AB02F3" w:rsidRPr="00AB02F3">
        <w:rPr>
          <w:szCs w:val="28"/>
        </w:rPr>
        <w:t>исполнение переданных государственных полномочий Пермского края по составлению протоколов об административных правонарушениях, по созданию и организации деятельности административных комиссий в рамках функций.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AB02F3">
        <w:rPr>
          <w:b/>
          <w:szCs w:val="28"/>
        </w:rPr>
        <w:t>3. Функции Управления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B02F3" w:rsidRPr="00AB02F3" w:rsidRDefault="00894C35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3.1. </w:t>
      </w:r>
      <w:r w:rsidR="00AB02F3" w:rsidRPr="00AB02F3">
        <w:rPr>
          <w:rFonts w:eastAsia="Calibri"/>
          <w:szCs w:val="28"/>
          <w:lang w:eastAsia="en-US"/>
        </w:rPr>
        <w:t>Реализуя задачу, указанную в подпункте 2.2.1. пункта 2.2. раздела 2 настоящего Положения, Управление осуществляет следующие функции:</w:t>
      </w:r>
    </w:p>
    <w:p w:rsidR="00AB02F3" w:rsidRPr="00AB02F3" w:rsidRDefault="00894C35" w:rsidP="007604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3.1.1. </w:t>
      </w:r>
      <w:r w:rsidR="00AB02F3" w:rsidRPr="00AB02F3">
        <w:rPr>
          <w:szCs w:val="28"/>
        </w:rPr>
        <w:t xml:space="preserve">разрабатывает проекты правовых актов муниципального округа (далее – проекты правовых актов) по регулированию вопросов подготовки и заключения договоров (соглашений), проведения антикоррупционной экспертизы, реализации права законодательной инициативы, рассмотрения актов прокурорского </w:t>
      </w:r>
      <w:r w:rsidR="00AB02F3" w:rsidRPr="00AB02F3">
        <w:rPr>
          <w:szCs w:val="28"/>
        </w:rPr>
        <w:lastRenderedPageBreak/>
        <w:t>реагирования, организации судебной защиты, осуществляет мониторинг их исполнения;</w:t>
      </w:r>
    </w:p>
    <w:p w:rsidR="00AB02F3" w:rsidRPr="00AB02F3" w:rsidRDefault="00894C35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3.1.2. </w:t>
      </w:r>
      <w:r w:rsidR="00AB02F3" w:rsidRPr="00AB02F3">
        <w:rPr>
          <w:szCs w:val="28"/>
        </w:rPr>
        <w:t>разрабатывает самостоятельно или совместно с функциональными органами и функциональными подразделениями проекты правовых актов по вопросам компетенции главы муниципального округа, администрации, функциональных органов и функциональных подразделений;</w:t>
      </w:r>
    </w:p>
    <w:p w:rsidR="00AB02F3" w:rsidRPr="00AB02F3" w:rsidRDefault="00894C35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3.1.3. </w:t>
      </w:r>
      <w:r w:rsidR="00AB02F3" w:rsidRPr="00AB02F3">
        <w:rPr>
          <w:szCs w:val="28"/>
        </w:rPr>
        <w:t>проводит юридическую экспертизу проектов правовых актов, договоров (соглашений, контрактов), иных документов по вопросам компетенции главы муниципального округа, администрации, функциональных органов и функциональных подразделений;</w:t>
      </w:r>
    </w:p>
    <w:p w:rsidR="00AB02F3" w:rsidRPr="00AB02F3" w:rsidRDefault="00894C35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3.1.4. </w:t>
      </w:r>
      <w:r w:rsidR="00AB02F3" w:rsidRPr="00AB02F3">
        <w:rPr>
          <w:szCs w:val="28"/>
        </w:rPr>
        <w:t>проводит антикоррупционную экспертизу проектов нормативных правовых актов, организует проведение антикоррупционной экспертизы действующих нормативных правовых актов;</w:t>
      </w:r>
    </w:p>
    <w:p w:rsidR="00AB02F3" w:rsidRPr="00AB02F3" w:rsidRDefault="00894C35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3.1.5.</w:t>
      </w:r>
      <w:r w:rsidR="00AB02F3" w:rsidRPr="00AB02F3">
        <w:rPr>
          <w:szCs w:val="28"/>
        </w:rPr>
        <w:t xml:space="preserve"> организует работу по актуализации нормативной правовой базы главы муниципального округа и администрации;</w:t>
      </w:r>
    </w:p>
    <w:p w:rsidR="00AB02F3" w:rsidRPr="00AB02F3" w:rsidRDefault="00894C35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3.1.6. </w:t>
      </w:r>
      <w:r w:rsidR="00AB02F3" w:rsidRPr="00AB02F3">
        <w:rPr>
          <w:szCs w:val="28"/>
        </w:rPr>
        <w:t>по поручению главы муниципального округа, заместителя главы администрации осуществляет согласование (подготовку) проектов ответов на акты прокурорского реагирования;</w:t>
      </w:r>
    </w:p>
    <w:p w:rsidR="00AB02F3" w:rsidRPr="00AB02F3" w:rsidRDefault="00894C35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3.1.7. </w:t>
      </w:r>
      <w:r w:rsidR="00AB02F3" w:rsidRPr="00AB02F3">
        <w:rPr>
          <w:szCs w:val="28"/>
        </w:rPr>
        <w:t>осуществляет согласование (подготовку) проектов писем, запросов, ответов и другой информации в органы государственной власти, юридическим и физическим лицам;</w:t>
      </w:r>
    </w:p>
    <w:p w:rsidR="00AB02F3" w:rsidRPr="00AB02F3" w:rsidRDefault="00894C35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3.1.8.</w:t>
      </w:r>
      <w:r w:rsidR="00AB02F3" w:rsidRPr="00AB02F3">
        <w:rPr>
          <w:szCs w:val="28"/>
        </w:rPr>
        <w:t xml:space="preserve"> проводит мероприятия по обеспечению соответствия деятельности администрации требованиям антимонопольного законодательства (проводит антимонопольный комплаенс).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AB02F3" w:rsidRPr="00AB02F3">
        <w:rPr>
          <w:szCs w:val="28"/>
        </w:rPr>
        <w:t>Реализуя задачу, указанную в подпункте 2.2.2. пункта 2.2. раздела 2 настоящего Положения, Управление осуществляет следующие функции: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3.2.1.</w:t>
      </w:r>
      <w:r w:rsidR="00AB02F3" w:rsidRPr="00AB02F3">
        <w:rPr>
          <w:szCs w:val="28"/>
        </w:rPr>
        <w:t xml:space="preserve"> проводит юридическую экспертизу проектов законов Пермского края (поправок к проектам законов Пермского края);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3.2.2.</w:t>
      </w:r>
      <w:r w:rsidR="00AB02F3" w:rsidRPr="00AB02F3">
        <w:rPr>
          <w:szCs w:val="28"/>
        </w:rPr>
        <w:t xml:space="preserve"> принимает участие в подготовке (осуществляет подготовку) проектов законов Пермского края, поправок к проектам законов Пермского края;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3.2.3.</w:t>
      </w:r>
      <w:r w:rsidR="00AB02F3" w:rsidRPr="00AB02F3">
        <w:rPr>
          <w:szCs w:val="28"/>
        </w:rPr>
        <w:t xml:space="preserve"> обеспечивает подготовку материалов и документов при внесении проектов законов Пермского края и поправок к ним;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3.2.4. </w:t>
      </w:r>
      <w:r w:rsidR="00AB02F3" w:rsidRPr="00AB02F3">
        <w:rPr>
          <w:szCs w:val="28"/>
        </w:rPr>
        <w:t>осуществляет сопровождение и мониторинг проектов законов Пермского края, поправок к ним в Законодательном Собрании Пермского края;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3.2.5.</w:t>
      </w:r>
      <w:r w:rsidR="00AB02F3" w:rsidRPr="00AB02F3">
        <w:rPr>
          <w:szCs w:val="28"/>
        </w:rPr>
        <w:t xml:space="preserve"> обеспечивает участие представителя Управления при рассмотрении проектов законов Пермского края, поправок к ним, на заседаниях комитетов, рабочих групп Законодательного Собрания Пермского края и пленарных заседаниях Законодательного Собрания Пермского края;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3.2.6.</w:t>
      </w:r>
      <w:r w:rsidR="00AB02F3" w:rsidRPr="00AB02F3">
        <w:rPr>
          <w:szCs w:val="28"/>
        </w:rPr>
        <w:t xml:space="preserve"> принимает участие в подготовке (осуществляет подготовку) проектов федеральных законов (поправок, предложений к ним);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3.2.7.</w:t>
      </w:r>
      <w:r w:rsidR="00AB02F3" w:rsidRPr="00AB02F3">
        <w:rPr>
          <w:szCs w:val="28"/>
        </w:rPr>
        <w:t xml:space="preserve"> осуществляет взаимодействие с аппаратом Законодательного Собрания Пермского края, Правительством Пермского края, исполнительными органами государственной власти Пермского края.</w:t>
      </w:r>
    </w:p>
    <w:p w:rsidR="00AB02F3" w:rsidRPr="00AB02F3" w:rsidRDefault="00AB02F3" w:rsidP="007604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3.3. Реализуя задачу, указанную в подпункте 2.2.3. пункта 2.2. раздела 2 настоящего Положения, Управление осуществляет следующие функции: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3.3.1. </w:t>
      </w:r>
      <w:r w:rsidR="00AB02F3" w:rsidRPr="00AB02F3">
        <w:rPr>
          <w:szCs w:val="28"/>
        </w:rPr>
        <w:t>взаимодействует с органом государственной власти Пермского края, осуществляющим полномочия по организации и ведению Регистра муниципальных нормативных правовых актов Пермского края;</w:t>
      </w:r>
    </w:p>
    <w:p w:rsidR="00AB02F3" w:rsidRPr="00772280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3.3.2. </w:t>
      </w:r>
      <w:r w:rsidR="00AB02F3" w:rsidRPr="00772280">
        <w:rPr>
          <w:szCs w:val="28"/>
        </w:rPr>
        <w:t>осуществляет согласование информации, подготовленной общим отделом аппарата администрации для включения в Регистр муниципальных нормативных правовых актов Пермского края.</w:t>
      </w:r>
    </w:p>
    <w:p w:rsidR="00AB02F3" w:rsidRPr="00AB02F3" w:rsidRDefault="00AB02F3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B02F3">
        <w:rPr>
          <w:szCs w:val="28"/>
        </w:rPr>
        <w:t>3.4. Реализуя задачу, указанную в подпункте 2.2.4. пункта 2.2. раздела 2 настоящего Положения, Управление осуществляет следующие функции: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3.4.1. </w:t>
      </w:r>
      <w:r w:rsidR="00AB02F3" w:rsidRPr="00AB02F3">
        <w:rPr>
          <w:szCs w:val="28"/>
        </w:rPr>
        <w:t>принимает участие в формировании планов нормотворческой деятельности Думы муниципального округа;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3.4.2. </w:t>
      </w:r>
      <w:r w:rsidR="00AB02F3" w:rsidRPr="00AB02F3">
        <w:rPr>
          <w:szCs w:val="28"/>
        </w:rPr>
        <w:t>осуществляет юридическую экспертизу проектов решений Думы муниципального округа, правовых актов Контрольно-счетной палаты муниципального округа;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3.4.3. </w:t>
      </w:r>
      <w:r w:rsidR="00AB02F3" w:rsidRPr="00AB02F3">
        <w:rPr>
          <w:szCs w:val="28"/>
        </w:rPr>
        <w:t>проводит антикоррупционную экспертизу проектов нормативных правовых актов Думы, участвует в проведении антикоррупционной экспертизы действующих нормативных правовых актов Думы;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3.4.4.</w:t>
      </w:r>
      <w:r w:rsidR="00AB02F3" w:rsidRPr="00AB02F3">
        <w:rPr>
          <w:szCs w:val="28"/>
        </w:rPr>
        <w:t xml:space="preserve"> осуществляет согласование (подготовку) заключений на проекты решений Думы муниципального округа;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3.4.5.</w:t>
      </w:r>
      <w:r w:rsidR="00AB02F3" w:rsidRPr="00AB02F3">
        <w:rPr>
          <w:szCs w:val="28"/>
        </w:rPr>
        <w:t xml:space="preserve"> осуществляет согласование решений Думы муниципального округа, направляемых главе муниципального округа для подписания и обнародования;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3.4.6.</w:t>
      </w:r>
      <w:r w:rsidR="00AB02F3" w:rsidRPr="00AB02F3">
        <w:rPr>
          <w:szCs w:val="28"/>
        </w:rPr>
        <w:t xml:space="preserve"> обеспечивает участие специалиста Управления на заседаниях Думы муниципального округа, Контрольно-счетной палаты муниципального округа;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3.4.7. </w:t>
      </w:r>
      <w:r w:rsidR="00AB02F3" w:rsidRPr="00AB02F3">
        <w:rPr>
          <w:szCs w:val="28"/>
        </w:rPr>
        <w:t>осуществляет взаимодействие с Думой муниципального округа, Контрольно-счетной палатой муниципального округа в процессе нормотворческой и правоприменительной деятельности органов местного самоуправления.</w:t>
      </w:r>
    </w:p>
    <w:p w:rsidR="00AB02F3" w:rsidRPr="00AB02F3" w:rsidRDefault="00AB02F3" w:rsidP="007604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3.5. Реализуя задачу, указанную в подпункте 2.2.5. пункта 2.2. раздела 2 настоящего Положения, Управление осуществляет следующие функции:</w:t>
      </w:r>
    </w:p>
    <w:p w:rsidR="00AB02F3" w:rsidRPr="00AB02F3" w:rsidRDefault="00772280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3.5.1. </w:t>
      </w:r>
      <w:r w:rsidR="00AB02F3" w:rsidRPr="00AB02F3">
        <w:rPr>
          <w:szCs w:val="28"/>
        </w:rPr>
        <w:t>представляет интересы муниципального образования «Пермский муниципальный округ», главы муниципального округа, администрации, ее функциональных органов и функциональных подразделений, Думы муниципального округа (по предоставленной доверенности), Контроль-счетной палаты муниципального округа (по предоставленной доверенности) во всех судебных учреждениях (первой, второй и  надзорной инстанций), в  том числе по уголовным, гражданским, административным делам, в административном судопроизводстве, в мировом и арбитражном суде, административных, государственных, правоохранительных и  муниципальных органах, органах внутренних дел, государственной инспекции безопасности дорожного движения, полиции, паспортных столах, страховых компаниях, оценочных организациях, в налоговых органах, в органах записи актов гражданского состояния, в службе судебных приставов, в органах прокуратуры и иных учреждениях и организациях;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3.5.2.</w:t>
      </w:r>
      <w:r w:rsidR="00AB02F3" w:rsidRPr="00AB02F3">
        <w:rPr>
          <w:szCs w:val="28"/>
        </w:rPr>
        <w:t xml:space="preserve"> осуществляет учет поступающей в администрацию судебной корреспонденции;</w:t>
      </w:r>
      <w:r w:rsidR="00AB02F3" w:rsidRPr="00AB02F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B02F3" w:rsidRPr="00AB02F3">
        <w:rPr>
          <w:szCs w:val="28"/>
        </w:rPr>
        <w:t xml:space="preserve">формирует и осуществляет хранение судебных дел и материалов к ним;  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3.5.3. </w:t>
      </w:r>
      <w:r w:rsidR="00AB02F3" w:rsidRPr="00AB02F3">
        <w:rPr>
          <w:szCs w:val="28"/>
        </w:rPr>
        <w:t xml:space="preserve">обеспечивает оформление полномочий представителей главы </w:t>
      </w:r>
      <w:r w:rsidR="00AB02F3" w:rsidRPr="00AB02F3">
        <w:rPr>
          <w:szCs w:val="28"/>
        </w:rPr>
        <w:lastRenderedPageBreak/>
        <w:t>муниципального округа, органов местного самоуправления, функциональных органов и функциональных подразделений администрации в судебных органах;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3.5.4. </w:t>
      </w:r>
      <w:r w:rsidR="00AB02F3" w:rsidRPr="00AB02F3">
        <w:rPr>
          <w:szCs w:val="28"/>
        </w:rPr>
        <w:t>готовит методические руководства по значимым для муниципального округа судебным делам, осуществляет их мониторинг;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3.5.5. </w:t>
      </w:r>
      <w:r w:rsidR="00AB02F3" w:rsidRPr="00AB02F3">
        <w:rPr>
          <w:szCs w:val="28"/>
        </w:rPr>
        <w:t>осуществляет анализ работы юридических служб (юристов) по судебным делам с участием органов местного самоуправления, функциональных органов и функциональных подразделений администрации, в том числе по достижению показателей результативности судебной защиты;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3.5.6. </w:t>
      </w:r>
      <w:r w:rsidR="00AB02F3" w:rsidRPr="00AB02F3">
        <w:rPr>
          <w:szCs w:val="28"/>
        </w:rPr>
        <w:t>взаимодействует с подразделениями администрации Губернатора Пермского края по значимым для муниципального округа судебным делам;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3.5.7. </w:t>
      </w:r>
      <w:r w:rsidR="00AB02F3" w:rsidRPr="00AB02F3">
        <w:rPr>
          <w:szCs w:val="28"/>
        </w:rPr>
        <w:t>согласовывает позицию стороны по судебным делам с руководителем органа местного самоуправления, функционального органа или функционального подразделения администрации, заместителем главы администрации, курирующим соответствующий функциональный орган или функциональное подразделение администрации;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3.5.8. </w:t>
      </w:r>
      <w:r w:rsidR="00AB02F3" w:rsidRPr="00AB02F3">
        <w:rPr>
          <w:szCs w:val="28"/>
        </w:rPr>
        <w:t>подготавливает с учетом обстоятельств конкретного судебного дела и интересов муниципального образования «Пермский муниципальный округ», главы муниципального округа, органов местного самоуправления по согласованию с руководителем функционального органа или функционального подразделения администрации служебную записку на имя главы муниципального округа о необходимости и обоснованности использования в соответствии с законодательством примирительных процедур (процедур медиации), судебного примирения по судебным делам;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3.5.9. </w:t>
      </w:r>
      <w:r w:rsidR="00AB02F3" w:rsidRPr="00AB02F3">
        <w:rPr>
          <w:szCs w:val="28"/>
        </w:rPr>
        <w:t>применяет процедуру медиации при возникновении спора как до обращения в суд или третейский суд, так и после начала судебного разбирательства или третейского разбирательства, в том числе по предложению судьи или третейского судьи.</w:t>
      </w:r>
    </w:p>
    <w:p w:rsidR="00AB02F3" w:rsidRPr="00AB02F3" w:rsidRDefault="00AB02F3" w:rsidP="007604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3</w:t>
      </w:r>
      <w:r w:rsidR="00DD7D97">
        <w:rPr>
          <w:szCs w:val="28"/>
        </w:rPr>
        <w:t xml:space="preserve">.6. </w:t>
      </w:r>
      <w:r w:rsidRPr="00AB02F3">
        <w:rPr>
          <w:szCs w:val="28"/>
        </w:rPr>
        <w:t>Реализуя задачу, указанную в подпункте 2.2.6. пункта 2.2. раздела 2 настоящего Положения, Управление осуществляет следующие функции: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3.6.1. </w:t>
      </w:r>
      <w:r w:rsidR="00AB02F3" w:rsidRPr="00AB02F3">
        <w:rPr>
          <w:szCs w:val="28"/>
        </w:rPr>
        <w:t>осуществляет взаимодействие с юридическими службами (юристами) по актуализации нормативной правовой базы, проведения антикоррупционной экспертизы нормативных правовых актов, разработке и актуализации типовых форм правовых актов;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3.6.2. </w:t>
      </w:r>
      <w:r w:rsidR="00AB02F3" w:rsidRPr="00AB02F3">
        <w:rPr>
          <w:szCs w:val="28"/>
        </w:rPr>
        <w:t>проводит анализ и обобщение нормативной, правоприменительной, договорной и судебной работы юридических служб (юристов);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3.6.3. </w:t>
      </w:r>
      <w:r w:rsidR="00AB02F3" w:rsidRPr="00AB02F3">
        <w:rPr>
          <w:szCs w:val="28"/>
        </w:rPr>
        <w:t>организует обучающие семинары, совещания по вопросам применения действующего законодательства и правовых актов, а также по организации судебной защиты.</w:t>
      </w:r>
    </w:p>
    <w:p w:rsidR="00AB02F3" w:rsidRPr="00AB02F3" w:rsidRDefault="00AB02F3" w:rsidP="0076045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3</w:t>
      </w:r>
      <w:r w:rsidR="00DD7D97">
        <w:rPr>
          <w:szCs w:val="28"/>
        </w:rPr>
        <w:t xml:space="preserve">.7. </w:t>
      </w:r>
      <w:r w:rsidRPr="00AB02F3">
        <w:rPr>
          <w:szCs w:val="28"/>
        </w:rPr>
        <w:t>Реализуя задачу, указанную в подпункте 2.2.7. пункта 2.2. раздела 2 настоящего Положения, Управление осуществляет следующие функции: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3.7.1.</w:t>
      </w:r>
      <w:r w:rsidR="00AB02F3" w:rsidRPr="00AB02F3">
        <w:rPr>
          <w:szCs w:val="28"/>
        </w:rPr>
        <w:t xml:space="preserve"> осуществляет мониторинг изменений федерального и регионального и подготовку предложений по актуализации нормативных правовых актов;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3.7.2.</w:t>
      </w:r>
      <w:r w:rsidR="00AB02F3" w:rsidRPr="00AB02F3">
        <w:rPr>
          <w:szCs w:val="28"/>
        </w:rPr>
        <w:t xml:space="preserve"> готовит информацию об изменениях федерального и регионального законодательства, касающегося полномочий и организации деятельности органов и должностных лиц местного самоуправления;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3.7.3. </w:t>
      </w:r>
      <w:r w:rsidR="00AB02F3" w:rsidRPr="00AB02F3">
        <w:rPr>
          <w:szCs w:val="28"/>
        </w:rPr>
        <w:t>по поручению главы муниципального округа, заместителя главы администрации осуществляет правовое обеспечение деятельности совещательных и иных органов;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3.7.4. </w:t>
      </w:r>
      <w:r w:rsidR="00AB02F3" w:rsidRPr="00AB02F3">
        <w:rPr>
          <w:szCs w:val="28"/>
        </w:rPr>
        <w:t>готовит методическую и оказывает консультационно-правовую помощь по вопросам применения законодательства и правовых актов;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3.7.5. </w:t>
      </w:r>
      <w:r w:rsidR="00AB02F3" w:rsidRPr="00AB02F3">
        <w:rPr>
          <w:szCs w:val="28"/>
        </w:rPr>
        <w:t>подготавливает аналитические и информационные материалы по вопросам деятельности Управления;</w:t>
      </w:r>
    </w:p>
    <w:p w:rsidR="00AB02F3" w:rsidRPr="00AB02F3" w:rsidRDefault="00DD7D97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3.7.6.</w:t>
      </w:r>
      <w:r w:rsidR="00AB02F3" w:rsidRPr="00AB02F3">
        <w:rPr>
          <w:szCs w:val="28"/>
        </w:rPr>
        <w:t xml:space="preserve"> обеспечивает проведение альтернативной процедуры урегулирования споров с участием посредника (процедуру медиации) как на стадии судебного разбирательства (судебная медиация), так и на досудебной стадии (досудебная медиация). </w:t>
      </w:r>
    </w:p>
    <w:p w:rsidR="00AB02F3" w:rsidRPr="00AB02F3" w:rsidRDefault="00AB02F3" w:rsidP="007604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B02F3">
        <w:rPr>
          <w:rFonts w:eastAsia="Calibri"/>
          <w:szCs w:val="28"/>
          <w:lang w:eastAsia="en-US"/>
        </w:rPr>
        <w:t>3.8. Реализуя задачу, указанную в подпункте 2.2.8. пункта 2.2. раздела 2 настоящего Положения, Управление осуществляет следующие функции:</w:t>
      </w:r>
    </w:p>
    <w:p w:rsidR="00AB02F3" w:rsidRPr="00AB02F3" w:rsidRDefault="00AB02F3" w:rsidP="007604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B02F3">
        <w:rPr>
          <w:rFonts w:eastAsia="Calibri"/>
          <w:szCs w:val="28"/>
          <w:lang w:eastAsia="en-US"/>
        </w:rPr>
        <w:t>3.8.1. взаимодействует с органами государственной власти по поручениям главы муниципального округа, заместителя главы администрации;</w:t>
      </w:r>
    </w:p>
    <w:p w:rsidR="00AB02F3" w:rsidRPr="00AB02F3" w:rsidRDefault="00AB02F3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B02F3">
        <w:rPr>
          <w:rFonts w:eastAsia="Calibri"/>
          <w:szCs w:val="28"/>
          <w:lang w:eastAsia="en-US"/>
        </w:rPr>
        <w:t xml:space="preserve">3.8.2. </w:t>
      </w:r>
      <w:r w:rsidRPr="00AB02F3">
        <w:rPr>
          <w:szCs w:val="28"/>
        </w:rPr>
        <w:t>обеспечивает участие представителя Управления при рассмотрении вопросов органами государственной власти.</w:t>
      </w:r>
    </w:p>
    <w:p w:rsidR="00AB02F3" w:rsidRPr="00AB02F3" w:rsidRDefault="00AB02F3" w:rsidP="007604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B02F3">
        <w:rPr>
          <w:rFonts w:eastAsia="Calibri"/>
          <w:szCs w:val="28"/>
          <w:lang w:eastAsia="en-US"/>
        </w:rPr>
        <w:t>3.9. Реализуя задачу, указанную в подпункте 2.2.9. пункта 2.2. раздела 2 настоящего Положения, Управление осуществляет следующие функции:</w:t>
      </w:r>
    </w:p>
    <w:p w:rsidR="00AB02F3" w:rsidRPr="00AB02F3" w:rsidRDefault="00DD7D97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3.9.1. </w:t>
      </w:r>
      <w:r w:rsidR="00AB02F3" w:rsidRPr="00AB02F3">
        <w:rPr>
          <w:szCs w:val="28"/>
        </w:rPr>
        <w:t>готовит проекты правовых актов о соответствующих видах муниципального контроля;</w:t>
      </w:r>
    </w:p>
    <w:p w:rsidR="00AB02F3" w:rsidRPr="00AB02F3" w:rsidRDefault="00DD7D97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3.9.2. </w:t>
      </w:r>
      <w:r w:rsidR="00AB02F3" w:rsidRPr="00AB02F3">
        <w:rPr>
          <w:szCs w:val="28"/>
        </w:rPr>
        <w:t>проводит контрольные мероприятия, совершает контрольные действия, принимает решения по результатам контрольных мероприятий, оценивает исполнение решений, принимаемых по результатам контрольных мероприятий;</w:t>
      </w:r>
    </w:p>
    <w:p w:rsidR="00AB02F3" w:rsidRPr="00AB02F3" w:rsidRDefault="00DD7D97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3.9.3. </w:t>
      </w:r>
      <w:r w:rsidR="00AB02F3" w:rsidRPr="00AB02F3">
        <w:rPr>
          <w:szCs w:val="28"/>
        </w:rPr>
        <w:t xml:space="preserve">проводит профилактические мероприятия в рамках осуществления вида муниципального контроля; осуществляет информирование, консультирование, выносит предостережения;  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3.9.4. </w:t>
      </w:r>
      <w:r w:rsidR="00AB02F3" w:rsidRPr="00AB02F3">
        <w:rPr>
          <w:szCs w:val="28"/>
        </w:rPr>
        <w:t>обеспечивает учет объектов муниципального контроля;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3.9.5. </w:t>
      </w:r>
      <w:r w:rsidR="00AB02F3" w:rsidRPr="00AB02F3">
        <w:rPr>
          <w:szCs w:val="28"/>
        </w:rPr>
        <w:t>разрабатывает ключевые показатели и их целевые значения, индикативные показатели муниципального контроля;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3.9.6. </w:t>
      </w:r>
      <w:r w:rsidR="00AB02F3" w:rsidRPr="00AB02F3">
        <w:rPr>
          <w:szCs w:val="28"/>
        </w:rPr>
        <w:t>готовит данные, предусмотренные законодательством Российской Федерации, Пермского края и нормативными правовыми актами муниципального округа для размещения на информационных ресурсах;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3.9.7. </w:t>
      </w:r>
      <w:r w:rsidR="00AB02F3" w:rsidRPr="00AB02F3">
        <w:rPr>
          <w:szCs w:val="28"/>
        </w:rPr>
        <w:t xml:space="preserve">межведомственно взаимодействует с органами государственной власти и органами местного самоуправления по вопросам, предусмотренным Федеральным </w:t>
      </w:r>
      <w:hyperlink r:id="rId12">
        <w:r w:rsidR="00AB02F3" w:rsidRPr="00AB02F3">
          <w:rPr>
            <w:szCs w:val="28"/>
          </w:rPr>
          <w:t>законом</w:t>
        </w:r>
      </w:hyperlink>
      <w:r w:rsidR="00AB02F3" w:rsidRPr="00AB02F3">
        <w:rPr>
          <w:szCs w:val="28"/>
        </w:rPr>
        <w:t xml:space="preserve"> от 31.07.2020 № 248-ФЗ;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3.9.8. </w:t>
      </w:r>
      <w:r w:rsidR="00AB02F3" w:rsidRPr="00AB02F3">
        <w:rPr>
          <w:szCs w:val="28"/>
        </w:rPr>
        <w:t>заключает соглашения с иными контрольными (надзорными) органами, а также с иными органами государственной власти по вопросам организации и осуществления государственного контроля (надзора), муниципального контроля, в том числе по вопросам совместного проведения профилактических мероприятий и контрольных (надзорных) мероприятий;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3.9.9. </w:t>
      </w:r>
      <w:r w:rsidR="00AB02F3" w:rsidRPr="00AB02F3">
        <w:rPr>
          <w:szCs w:val="28"/>
        </w:rPr>
        <w:t>осуществляет документальную фиксацию выявленных нарушений и направляет материалы в компетентные органы для принятия процессуальных решений;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3.9.10. </w:t>
      </w:r>
      <w:r w:rsidR="00AB02F3" w:rsidRPr="00AB02F3">
        <w:rPr>
          <w:szCs w:val="28"/>
        </w:rPr>
        <w:t>осуществляет иные полномочия по организации и осуществлению муниципального контроля на территории муниципального округа, предусмотренные законодательством Российской Федерации, Пермского края, нормативными правовыми актами муниципального округа.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3.10. Реализуя задачу, указанную в подпункте 2.2.10. пункта 2.2. раздела 2 настоящего Положения, Управление осуществляет следующие функции: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3.10.1. </w:t>
      </w:r>
      <w:r w:rsidR="00AB02F3" w:rsidRPr="00AB02F3">
        <w:rPr>
          <w:szCs w:val="28"/>
        </w:rPr>
        <w:t>организует исполнение Закона Пермского края от 01 декабря 2015 г. № 576-ПК «О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комиссий», Закона Пермского края от 30 августа 2010 г. № 668-ПК «О 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правонарушениях»;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3.10.2. </w:t>
      </w:r>
      <w:r w:rsidR="00AB02F3" w:rsidRPr="00AB02F3">
        <w:rPr>
          <w:szCs w:val="28"/>
        </w:rPr>
        <w:t>обеспечивает целевое, эффективное и рациональное использование финансовых средств, выделенных из бюджета Пермского края на осуществление государственных полномочий;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3.10.3. </w:t>
      </w:r>
      <w:r w:rsidR="00AB02F3" w:rsidRPr="00AB02F3">
        <w:rPr>
          <w:szCs w:val="28"/>
        </w:rPr>
        <w:t>представляет уполномоченным государственным органам документы, связанные с осуществлением государственных полномочий, а также об использовании выделенных на эти цели финансовых средств;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3.10.4. </w:t>
      </w:r>
      <w:r w:rsidR="00AB02F3" w:rsidRPr="00AB02F3">
        <w:rPr>
          <w:szCs w:val="28"/>
        </w:rPr>
        <w:t>организует подготовку отчетов в установленном законодательством порядке;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3.10.5. </w:t>
      </w:r>
      <w:r w:rsidR="00AB02F3" w:rsidRPr="00AB02F3">
        <w:rPr>
          <w:szCs w:val="28"/>
        </w:rPr>
        <w:t>обеспечивает исполнение письменных предписаний уполномоченных государственных органов по устранению нарушений, допущенных органами местного самоуправления при осуществлении государственных полномочий;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3.10.6. </w:t>
      </w:r>
      <w:r w:rsidR="00AB02F3" w:rsidRPr="00AB02F3">
        <w:rPr>
          <w:szCs w:val="28"/>
        </w:rPr>
        <w:t>готовит проекты муниципальных правовых актов по вопросам осуществления государственных полномочий;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3.10.7. </w:t>
      </w:r>
      <w:r w:rsidR="00AB02F3" w:rsidRPr="00AB02F3">
        <w:rPr>
          <w:szCs w:val="28"/>
        </w:rPr>
        <w:t>выполняет иные обязанности, предусмотренные законодательством Российской Федерации и Пермского края.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3</w:t>
      </w:r>
      <w:r w:rsidR="00A30ECB">
        <w:rPr>
          <w:szCs w:val="28"/>
        </w:rPr>
        <w:t xml:space="preserve">.11. </w:t>
      </w:r>
      <w:r w:rsidRPr="00AB02F3">
        <w:rPr>
          <w:szCs w:val="28"/>
        </w:rPr>
        <w:t>Уч</w:t>
      </w:r>
      <w:r w:rsidR="00586484">
        <w:rPr>
          <w:szCs w:val="28"/>
        </w:rPr>
        <w:t>а</w:t>
      </w:r>
      <w:r w:rsidRPr="00AB02F3">
        <w:rPr>
          <w:szCs w:val="28"/>
        </w:rPr>
        <w:t>ствует в разработке и реализации стратегии социально-экономического развития муниципального округа, муниципальных программ и инвестиционных проектов.</w:t>
      </w:r>
    </w:p>
    <w:p w:rsidR="00AB02F3" w:rsidRPr="00AB02F3" w:rsidRDefault="00A30ECB" w:rsidP="007604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3.12. </w:t>
      </w:r>
      <w:r w:rsidR="00AB02F3" w:rsidRPr="00AB02F3">
        <w:rPr>
          <w:szCs w:val="28"/>
        </w:rPr>
        <w:t>Создает межведомственные (координационные, совещательные) органы (комиссии, советы, рабочие группы) для решения вопросов в рамках компетенции Управления.</w:t>
      </w:r>
    </w:p>
    <w:p w:rsidR="00AB02F3" w:rsidRPr="00AB02F3" w:rsidRDefault="00D72771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3" w:history="1">
        <w:r w:rsidR="00AB02F3" w:rsidRPr="00AB02F3">
          <w:rPr>
            <w:szCs w:val="28"/>
          </w:rPr>
          <w:t>3.13</w:t>
        </w:r>
      </w:hyperlink>
      <w:r w:rsidR="00A30ECB">
        <w:rPr>
          <w:szCs w:val="28"/>
        </w:rPr>
        <w:t xml:space="preserve">. </w:t>
      </w:r>
      <w:r w:rsidR="00AB02F3" w:rsidRPr="00AB02F3">
        <w:rPr>
          <w:szCs w:val="28"/>
        </w:rPr>
        <w:t>Ведет прием граждан, рассматривает заявления, предложения и жалобы по вопросам, относящ</w:t>
      </w:r>
      <w:r w:rsidR="00A30ECB">
        <w:rPr>
          <w:szCs w:val="28"/>
        </w:rPr>
        <w:t xml:space="preserve">имся к компетенции Управления, </w:t>
      </w:r>
      <w:r w:rsidR="00AB02F3" w:rsidRPr="00AB02F3">
        <w:rPr>
          <w:szCs w:val="28"/>
        </w:rPr>
        <w:t>принимает по ним решения;</w:t>
      </w:r>
    </w:p>
    <w:p w:rsidR="00AB02F3" w:rsidRPr="00AB02F3" w:rsidRDefault="00D72771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4" w:history="1">
        <w:r w:rsidR="00AB02F3" w:rsidRPr="00AB02F3">
          <w:rPr>
            <w:szCs w:val="28"/>
          </w:rPr>
          <w:t>3.14</w:t>
        </w:r>
      </w:hyperlink>
      <w:r w:rsidR="00A30ECB">
        <w:rPr>
          <w:szCs w:val="28"/>
        </w:rPr>
        <w:t xml:space="preserve">. </w:t>
      </w:r>
      <w:r w:rsidR="00AB02F3" w:rsidRPr="00AB02F3">
        <w:rPr>
          <w:szCs w:val="28"/>
        </w:rPr>
        <w:t>Проводит совещания, семинары и оказывает методическую помощь для работников и муниципальных служащих администрации, муниципальных учреждений по вопросам, отнесенным к ведению Управления.</w:t>
      </w:r>
    </w:p>
    <w:p w:rsidR="00AB02F3" w:rsidRPr="00AB02F3" w:rsidRDefault="00D72771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5" w:history="1">
        <w:r w:rsidR="00AB02F3" w:rsidRPr="00AB02F3">
          <w:rPr>
            <w:szCs w:val="28"/>
          </w:rPr>
          <w:t>3.15</w:t>
        </w:r>
      </w:hyperlink>
      <w:r w:rsidR="00A30ECB">
        <w:rPr>
          <w:szCs w:val="28"/>
        </w:rPr>
        <w:t xml:space="preserve">. </w:t>
      </w:r>
      <w:r w:rsidR="00AB02F3" w:rsidRPr="00AB02F3">
        <w:rPr>
          <w:szCs w:val="28"/>
        </w:rPr>
        <w:t>Обеспечивает сохранность, использование, своевременный отбор и подготовку документов Управления к передаче на хранение архивного фонда.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3.16. </w:t>
      </w:r>
      <w:r w:rsidR="00AB02F3" w:rsidRPr="00AB02F3">
        <w:rPr>
          <w:szCs w:val="28"/>
        </w:rPr>
        <w:t>Осуществляет функции муниципального заказчика при закупках товаров, работ, услуг.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lastRenderedPageBreak/>
        <w:t xml:space="preserve">3.17. Готовит проект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</w:t>
      </w:r>
      <w:hyperlink r:id="rId16" w:history="1">
        <w:r w:rsidRPr="00AB02F3">
          <w:rPr>
            <w:szCs w:val="28"/>
          </w:rPr>
          <w:t>законодательством</w:t>
        </w:r>
      </w:hyperlink>
      <w:r w:rsidRPr="00AB02F3">
        <w:rPr>
          <w:szCs w:val="28"/>
        </w:rPr>
        <w:t>.</w:t>
      </w:r>
    </w:p>
    <w:p w:rsidR="00AB02F3" w:rsidRPr="00AB02F3" w:rsidRDefault="00A30ECB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3.18. </w:t>
      </w:r>
      <w:r w:rsidR="00AB02F3" w:rsidRPr="00AB02F3">
        <w:rPr>
          <w:szCs w:val="28"/>
        </w:rPr>
        <w:t>В рамках задач, определенных настоящим Положением, Управление осуществляет иные функции, отнесенные законодательством и/или Уставом муниципального округа к ведению администраци</w:t>
      </w:r>
      <w:r w:rsidR="006E36BF">
        <w:rPr>
          <w:szCs w:val="28"/>
        </w:rPr>
        <w:t>и и закрепленные за Управлением</w:t>
      </w:r>
      <w:r w:rsidR="00AB02F3" w:rsidRPr="00AB02F3">
        <w:rPr>
          <w:szCs w:val="28"/>
        </w:rPr>
        <w:t xml:space="preserve"> правовыми актами муниципального округа, также осуществляет функции по поручениям главы муниципального округа.</w:t>
      </w:r>
    </w:p>
    <w:p w:rsidR="00AB02F3" w:rsidRPr="00AB02F3" w:rsidRDefault="00AB02F3" w:rsidP="00760456">
      <w:pPr>
        <w:widowControl w:val="0"/>
        <w:tabs>
          <w:tab w:val="left" w:pos="113"/>
          <w:tab w:val="left" w:pos="170"/>
          <w:tab w:val="left" w:pos="284"/>
          <w:tab w:val="left" w:pos="3828"/>
          <w:tab w:val="left" w:pos="4253"/>
        </w:tabs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Cs w:val="28"/>
        </w:rPr>
      </w:pPr>
    </w:p>
    <w:p w:rsidR="00AB02F3" w:rsidRPr="00AB02F3" w:rsidRDefault="00AB02F3" w:rsidP="00760456">
      <w:pPr>
        <w:widowControl w:val="0"/>
        <w:tabs>
          <w:tab w:val="left" w:pos="113"/>
          <w:tab w:val="left" w:pos="170"/>
          <w:tab w:val="left" w:pos="284"/>
          <w:tab w:val="left" w:pos="3828"/>
          <w:tab w:val="left" w:pos="4253"/>
        </w:tabs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Cs w:val="28"/>
        </w:rPr>
      </w:pPr>
      <w:r w:rsidRPr="00AB02F3">
        <w:rPr>
          <w:b/>
          <w:szCs w:val="28"/>
        </w:rPr>
        <w:t>4. Права и обязанности Управления, работников Управления</w:t>
      </w:r>
    </w:p>
    <w:p w:rsidR="00AB02F3" w:rsidRPr="00AB02F3" w:rsidRDefault="00AB02F3" w:rsidP="00760456">
      <w:pPr>
        <w:widowControl w:val="0"/>
        <w:tabs>
          <w:tab w:val="left" w:pos="284"/>
        </w:tabs>
        <w:autoSpaceDE w:val="0"/>
        <w:autoSpaceDN w:val="0"/>
        <w:ind w:firstLine="709"/>
        <w:contextualSpacing/>
        <w:outlineLvl w:val="1"/>
        <w:rPr>
          <w:szCs w:val="28"/>
        </w:rPr>
      </w:pPr>
    </w:p>
    <w:p w:rsidR="00AB02F3" w:rsidRPr="00AB02F3" w:rsidRDefault="00AB02F3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B02F3">
        <w:rPr>
          <w:szCs w:val="28"/>
        </w:rPr>
        <w:t>4.1. Управление в пределах своей компетенции имеет право: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4.1.1. </w:t>
      </w:r>
      <w:r w:rsidR="00AB02F3" w:rsidRPr="00AB02F3">
        <w:rPr>
          <w:szCs w:val="28"/>
        </w:rPr>
        <w:t>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 и функциональных подразделений администрации, физических и юридических лиц любой организационно-правовой формы, индивидуальных предпринимателей, осуществляющих свою деятельность на территории муниципального округа, информацию, документы и материалы, необходимые для осуществления возложенных на Управление функций и полномочий;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4.1.2. </w:t>
      </w:r>
      <w:r w:rsidR="00AB02F3" w:rsidRPr="00AB02F3">
        <w:rPr>
          <w:szCs w:val="28"/>
        </w:rPr>
        <w:t>выступать в качестве истца и ответчика в суде, представлять свои интересы во всех судебных учреждениях (первой, второй и надзорной инстанций), в том числе по уголовным, гражданским, административным делам, в административном судопроизводстве, в мировом и арбитражном суде, административных, государственных, правоохранительных органах</w:t>
      </w:r>
      <w:r>
        <w:rPr>
          <w:szCs w:val="28"/>
        </w:rPr>
        <w:t>,</w:t>
      </w:r>
      <w:r w:rsidR="00AB02F3" w:rsidRPr="00AB02F3">
        <w:rPr>
          <w:szCs w:val="28"/>
        </w:rPr>
        <w:t xml:space="preserve"> органах местного самоуправления, органах внутренних дел, государственной инспекции безопасности дорожного движения, полиции, паспортных столах, страховых компаниях, оценочных организациях, в налоговых органах, в органах записи актов гражданского состояния, в службе судебных приставов, в органах прокуратуры и иных учреждениях и организациях, направлять материалы в правоохранительные органы;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4.1.3. </w:t>
      </w:r>
      <w:r w:rsidR="00AB02F3" w:rsidRPr="00AB02F3">
        <w:rPr>
          <w:szCs w:val="28"/>
        </w:rPr>
        <w:t>организовывать разработку методических материалов и рекомендаций по вопросам, отнесенным к его полномочиям;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4.1.4. </w:t>
      </w:r>
      <w:r w:rsidR="00AB02F3" w:rsidRPr="00AB02F3">
        <w:rPr>
          <w:szCs w:val="28"/>
        </w:rPr>
        <w:t>принимать участие в разработке проектов правовых актов по вопросам, отнесенным к его компетенции;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4.1.5. </w:t>
      </w:r>
      <w:r w:rsidR="00AB02F3" w:rsidRPr="00AB02F3">
        <w:rPr>
          <w:szCs w:val="28"/>
        </w:rPr>
        <w:t>вносить предложения главе муниципального округа по вопросам, отнесенным к его компетенции;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4.1.6. </w:t>
      </w:r>
      <w:r w:rsidR="00AB02F3" w:rsidRPr="00AB02F3">
        <w:rPr>
          <w:szCs w:val="28"/>
        </w:rPr>
        <w:t>возвращать на доработку в функциональные и территориальные органы, в функциональные подразделения проекты правовых актов, договоров (соглашений и контрактов), писем, запросов, иных документов в случаях несоответствия их законодательству, правовым актам и правилам юридической техники, а также при наличии коррупциогенных факторов;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4.1.7. </w:t>
      </w:r>
      <w:r w:rsidR="00AB02F3" w:rsidRPr="00AB02F3">
        <w:rPr>
          <w:szCs w:val="28"/>
        </w:rPr>
        <w:t xml:space="preserve">оформлять заключения (замечания) по результатам юридической экспертизы проектов правовых актов, договоров (соглашений и контрактов), иных </w:t>
      </w:r>
      <w:r w:rsidR="00AB02F3" w:rsidRPr="00AB02F3">
        <w:rPr>
          <w:szCs w:val="28"/>
        </w:rPr>
        <w:lastRenderedPageBreak/>
        <w:t>документо</w:t>
      </w:r>
      <w:r w:rsidR="00AB02F3" w:rsidRPr="00AB02F3">
        <w:rPr>
          <w:rFonts w:cs="Calibri"/>
          <w:szCs w:val="28"/>
        </w:rPr>
        <w:t xml:space="preserve">в по вопросам компетенции главы </w:t>
      </w:r>
      <w:r w:rsidR="00AB02F3" w:rsidRPr="00AB02F3">
        <w:rPr>
          <w:szCs w:val="28"/>
        </w:rPr>
        <w:t>муниципального округа, органов местного самоуправления, функциональных органов и функциональных подразделений администрации, заключения по результатам антикоррупционной экспертизы проектов нормативных правовых актов</w:t>
      </w:r>
      <w:r w:rsidR="00AB02F3" w:rsidRPr="00AB02F3">
        <w:rPr>
          <w:rFonts w:cs="Calibri"/>
          <w:szCs w:val="28"/>
        </w:rPr>
        <w:t xml:space="preserve"> главы </w:t>
      </w:r>
      <w:r w:rsidR="00AB02F3" w:rsidRPr="00AB02F3">
        <w:rPr>
          <w:szCs w:val="28"/>
        </w:rPr>
        <w:t>муниципального округа, администрации, ее функциональных органов и функциональных подразделений;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4.1.8. </w:t>
      </w:r>
      <w:r w:rsidR="00AB02F3" w:rsidRPr="00AB02F3">
        <w:rPr>
          <w:szCs w:val="28"/>
        </w:rPr>
        <w:t>организовывать совещания, семинары по вопросам, входящим в компетенцию Управления;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4.1.9.</w:t>
      </w:r>
      <w:r w:rsidR="00AB02F3" w:rsidRPr="00AB02F3">
        <w:rPr>
          <w:szCs w:val="28"/>
        </w:rPr>
        <w:t xml:space="preserve"> направлять документы, поступающие из судебных органов, для исполнения по компетенции руководителям функциональных и территориальных органов, функциональных подразделений администрации;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4.1.10. </w:t>
      </w:r>
      <w:r w:rsidR="00AB02F3" w:rsidRPr="00AB02F3">
        <w:rPr>
          <w:szCs w:val="28"/>
        </w:rPr>
        <w:t>давать рекомендации о целесообразности подачи искового заявления, а также обжалования судебных актов;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4.1.11. </w:t>
      </w:r>
      <w:r w:rsidR="00AB02F3" w:rsidRPr="00AB02F3">
        <w:rPr>
          <w:szCs w:val="28"/>
        </w:rPr>
        <w:t>прин</w:t>
      </w:r>
      <w:r w:rsidR="00AB02F3" w:rsidRPr="00AB02F3">
        <w:rPr>
          <w:rFonts w:cs="Calibri"/>
          <w:szCs w:val="28"/>
        </w:rPr>
        <w:t xml:space="preserve">имать участие в заседаниях Думы </w:t>
      </w:r>
      <w:r w:rsidR="00AB02F3" w:rsidRPr="00AB02F3">
        <w:rPr>
          <w:szCs w:val="28"/>
        </w:rPr>
        <w:t>муниципального округа, комитетов, комиссий и рабочих групп Думы муниципального округа, в заседаниях колл</w:t>
      </w:r>
      <w:r w:rsidR="00AB02F3" w:rsidRPr="00AB02F3">
        <w:rPr>
          <w:rFonts w:cs="Calibri"/>
          <w:szCs w:val="28"/>
        </w:rPr>
        <w:t xml:space="preserve">егиальных органов </w:t>
      </w:r>
      <w:r w:rsidR="00AB02F3" w:rsidRPr="00AB02F3">
        <w:rPr>
          <w:szCs w:val="28"/>
        </w:rPr>
        <w:t>(комиссий, рабочих групп)</w:t>
      </w:r>
      <w:r w:rsidR="00AB02F3" w:rsidRPr="00AB02F3">
        <w:rPr>
          <w:rFonts w:cs="Calibri"/>
          <w:szCs w:val="28"/>
        </w:rPr>
        <w:t xml:space="preserve"> администрации, Контрольно-</w:t>
      </w:r>
      <w:r w:rsidR="00AB02F3" w:rsidRPr="00AB02F3">
        <w:rPr>
          <w:szCs w:val="28"/>
        </w:rPr>
        <w:t>счетной палаты муниципального округа;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4.1.12. </w:t>
      </w:r>
      <w:r w:rsidR="00AB02F3" w:rsidRPr="00AB02F3">
        <w:rPr>
          <w:szCs w:val="28"/>
        </w:rPr>
        <w:t xml:space="preserve">привлекать представителей специализированных организаций в соответствии с законодательством Российской Федерации;  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4.1.13. </w:t>
      </w:r>
      <w:r w:rsidR="00AB02F3" w:rsidRPr="00AB02F3">
        <w:rPr>
          <w:szCs w:val="28"/>
        </w:rPr>
        <w:t>осуществлять иные действия, предусмотренные действующим законодательством Российской Федерации.</w:t>
      </w:r>
    </w:p>
    <w:p w:rsidR="00AB02F3" w:rsidRPr="00AB02F3" w:rsidRDefault="00B44398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4.2. </w:t>
      </w:r>
      <w:r w:rsidR="00AB02F3" w:rsidRPr="00AB02F3">
        <w:rPr>
          <w:szCs w:val="28"/>
        </w:rPr>
        <w:t>Муниципальный контроль от имени Управления осуществляют: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4.2.1. начальник Управления, заместитель начальника Управления;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4.2.2. работники Управления, в должностные обяза</w:t>
      </w:r>
      <w:r w:rsidR="00D55351">
        <w:rPr>
          <w:szCs w:val="28"/>
        </w:rPr>
        <w:t>нности которых в соответствии с</w:t>
      </w:r>
      <w:r w:rsidRPr="00AB02F3">
        <w:rPr>
          <w:szCs w:val="28"/>
        </w:rPr>
        <w:t xml:space="preserve"> должностными регламентами (должностными инструкциями) входит осуществление полномочий по виду муниципального контроля, в том числе проведение профилактических и контрольных мероприятий.</w:t>
      </w:r>
    </w:p>
    <w:p w:rsidR="00AB02F3" w:rsidRPr="00AB02F3" w:rsidRDefault="00AB02F3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4.3. При выполнении своих функций Управление обязано:</w:t>
      </w:r>
    </w:p>
    <w:p w:rsidR="00AB02F3" w:rsidRPr="00AB02F3" w:rsidRDefault="00D55351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4.3.1. </w:t>
      </w:r>
      <w:r w:rsidR="00AB02F3" w:rsidRPr="00AB02F3">
        <w:rPr>
          <w:szCs w:val="28"/>
        </w:rPr>
        <w:t>соблюдать требования действующего законодательства Российской Федерации;</w:t>
      </w:r>
    </w:p>
    <w:p w:rsidR="00AB02F3" w:rsidRPr="00AB02F3" w:rsidRDefault="00D55351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4.3.2. </w:t>
      </w:r>
      <w:r w:rsidR="00AB02F3" w:rsidRPr="00AB02F3">
        <w:rPr>
          <w:szCs w:val="28"/>
        </w:rPr>
        <w:t>обеспечить решение задач и выполнение функций, установленных настоящим Положением;</w:t>
      </w:r>
    </w:p>
    <w:p w:rsidR="00AB02F3" w:rsidRPr="00AB02F3" w:rsidRDefault="00D55351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4.3.3. </w:t>
      </w:r>
      <w:r w:rsidR="00AB02F3" w:rsidRPr="00AB02F3">
        <w:rPr>
          <w:szCs w:val="28"/>
        </w:rPr>
        <w:t>действовать в интересах населения муниципального округа;</w:t>
      </w:r>
    </w:p>
    <w:p w:rsidR="00AB02F3" w:rsidRPr="00AB02F3" w:rsidRDefault="00D55351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4.3.4. </w:t>
      </w:r>
      <w:r w:rsidR="00AB02F3" w:rsidRPr="00AB02F3">
        <w:rPr>
          <w:szCs w:val="28"/>
        </w:rPr>
        <w:t>вести прием граждан по вопросам, отнесенным к его компетенции, при этом соблюдать установленные сроки при принятии решений, рассмотрении обращений граждан и организаций;</w:t>
      </w:r>
    </w:p>
    <w:p w:rsidR="00AB02F3" w:rsidRPr="00AB02F3" w:rsidRDefault="00D55351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4.3.5. </w:t>
      </w:r>
      <w:r w:rsidR="00AB02F3" w:rsidRPr="00AB02F3">
        <w:rPr>
          <w:szCs w:val="28"/>
        </w:rPr>
        <w:t>осуществлять подготовку заключений в случае выявления коррупциогенных факторов при проведении антикоррупционной экспертизы проектов нормативных правовых актов;</w:t>
      </w:r>
    </w:p>
    <w:p w:rsidR="00AB02F3" w:rsidRPr="00AB02F3" w:rsidRDefault="00D55351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4.3.6. </w:t>
      </w:r>
      <w:r w:rsidR="00AB02F3" w:rsidRPr="00AB02F3">
        <w:rPr>
          <w:szCs w:val="28"/>
        </w:rPr>
        <w:t>вести учет заявлений, судебных извещений, решений и определений судов, постановлений судебных приставов-исполнителей, иных процессуальных и исполнительных документов в установленном порядке;</w:t>
      </w:r>
    </w:p>
    <w:p w:rsidR="00AB02F3" w:rsidRPr="00AB02F3" w:rsidRDefault="00D55351" w:rsidP="0076045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4.3.7. </w:t>
      </w:r>
      <w:r w:rsidR="00AB02F3" w:rsidRPr="00AB02F3">
        <w:rPr>
          <w:szCs w:val="28"/>
        </w:rPr>
        <w:t>представлять по требованию главы муниципального округа аналитические и информационные материалы по вопросам деятельности Управления;</w:t>
      </w:r>
    </w:p>
    <w:p w:rsidR="00AB02F3" w:rsidRPr="00AB02F3" w:rsidRDefault="00D55351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4.3.8. </w:t>
      </w:r>
      <w:r w:rsidR="00AB02F3" w:rsidRPr="00AB02F3">
        <w:rPr>
          <w:szCs w:val="28"/>
        </w:rPr>
        <w:t>осуществлять свою деятельность на основе текущих и перспективных планов администрации;</w:t>
      </w:r>
    </w:p>
    <w:p w:rsidR="00AB02F3" w:rsidRPr="00AB02F3" w:rsidRDefault="00D55351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4.3.9. </w:t>
      </w:r>
      <w:r w:rsidR="00AB02F3" w:rsidRPr="00AB02F3">
        <w:rPr>
          <w:szCs w:val="28"/>
        </w:rPr>
        <w:t>повышать профессиональный уровень работников Управления;</w:t>
      </w:r>
    </w:p>
    <w:p w:rsidR="00AB02F3" w:rsidRPr="00AB02F3" w:rsidRDefault="00D55351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4.3.10.</w:t>
      </w:r>
      <w:r w:rsidR="00AB02F3" w:rsidRPr="00AB02F3">
        <w:rPr>
          <w:szCs w:val="28"/>
        </w:rPr>
        <w:t xml:space="preserve"> составлять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 в установленном порядке;</w:t>
      </w:r>
    </w:p>
    <w:p w:rsidR="00AB02F3" w:rsidRPr="00AB02F3" w:rsidRDefault="00D55351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4.3.11.</w:t>
      </w:r>
      <w:r w:rsidR="00AB02F3" w:rsidRPr="00AB02F3">
        <w:rPr>
          <w:szCs w:val="28"/>
        </w:rPr>
        <w:t xml:space="preserve"> осуществлять иные действия, предусмотренные действующим законодательством Российской Федерации.</w:t>
      </w:r>
    </w:p>
    <w:p w:rsidR="00AB02F3" w:rsidRPr="00AB02F3" w:rsidRDefault="00AB02F3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4.4. Начальник Управления и работники Управления обязаны:</w:t>
      </w:r>
    </w:p>
    <w:p w:rsidR="00AB02F3" w:rsidRPr="00AB02F3" w:rsidRDefault="00AB02F3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4.4.1. исполнять основные обязанности муниципального служащего, соблюдать ограничения и не нарушать запреты, предусмотренные Федеральным законом от 02 марта 2007 года № 25-ФЗ «О муниципальной службе в Российской Федерации» (далее – Закон о муниципальной службе в РФ);</w:t>
      </w:r>
    </w:p>
    <w:p w:rsidR="00AB02F3" w:rsidRPr="00AB02F3" w:rsidRDefault="00AB02F3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4.4.2. соблюдать ограничения и запреты, исполнять обязанности, предусмотренные Федеральным законом от 25 декабря 2008 года №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AB02F3" w:rsidRPr="00AB02F3" w:rsidRDefault="00AB02F3" w:rsidP="0076045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4.4.3. соблюдать положения Кодекса этики и служебного поведения муниципальных служащих администрации.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AB02F3">
        <w:rPr>
          <w:b/>
          <w:szCs w:val="28"/>
        </w:rPr>
        <w:t>5. Руководство Управления</w:t>
      </w:r>
    </w:p>
    <w:p w:rsidR="00AB02F3" w:rsidRPr="00AB02F3" w:rsidRDefault="00AB02F3" w:rsidP="00760456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</w:p>
    <w:p w:rsidR="00AB02F3" w:rsidRPr="00AB02F3" w:rsidRDefault="00AB02F3" w:rsidP="00760456">
      <w:pPr>
        <w:tabs>
          <w:tab w:val="left" w:pos="567"/>
        </w:tabs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B02F3">
        <w:rPr>
          <w:rFonts w:eastAsia="Calibri"/>
          <w:szCs w:val="28"/>
          <w:lang w:eastAsia="en-US"/>
        </w:rPr>
        <w:t>5.1.</w:t>
      </w:r>
      <w:r w:rsidR="00D55351">
        <w:rPr>
          <w:rFonts w:eastAsia="Calibri"/>
          <w:szCs w:val="28"/>
          <w:lang w:eastAsia="en-US"/>
        </w:rPr>
        <w:t xml:space="preserve"> </w:t>
      </w:r>
      <w:r w:rsidRPr="00AB02F3">
        <w:rPr>
          <w:rFonts w:eastAsia="Calibri"/>
          <w:szCs w:val="28"/>
          <w:lang w:eastAsia="en-US"/>
        </w:rPr>
        <w:t>Управление возглавляет начальник, назначаемый на должность и освобождаемый от должности распоряжением администрации.</w:t>
      </w:r>
    </w:p>
    <w:p w:rsidR="00AB02F3" w:rsidRPr="00AB02F3" w:rsidRDefault="00AB02F3" w:rsidP="0076045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Начальник Управления имеет заместителя, назначаемого на должность и освобождаемого от должности по согласованию с заместителем главы администрации.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На должности начальника, заместителя начальника Управления назначаются лица, имеющие высшее профессиональное (юридическое) образование, соответствующие установленным правовыми актами муниципального округа требованиям к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AB02F3" w:rsidRPr="00AB02F3" w:rsidRDefault="00AB02F3" w:rsidP="00760456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Условия и гарантии деятельности начальника Управления как муниципального служащего устанавливаются договором в соответствии с законодательством о муниципальной службе и труде и настоящим Положением.</w:t>
      </w:r>
    </w:p>
    <w:p w:rsidR="00AB02F3" w:rsidRPr="00AB02F3" w:rsidRDefault="00AB02F3" w:rsidP="00760456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bookmarkStart w:id="6" w:name="Par253"/>
      <w:bookmarkEnd w:id="6"/>
      <w:r w:rsidRPr="00AB02F3">
        <w:rPr>
          <w:szCs w:val="28"/>
        </w:rPr>
        <w:t>5.2.</w:t>
      </w:r>
      <w:r w:rsidR="00D55351">
        <w:rPr>
          <w:szCs w:val="28"/>
        </w:rPr>
        <w:t xml:space="preserve"> </w:t>
      </w:r>
      <w:r w:rsidRPr="00AB02F3">
        <w:rPr>
          <w:szCs w:val="28"/>
        </w:rPr>
        <w:t xml:space="preserve">Начальник Управления осуществляет руководство на принципе единоначалия и несет персональную ответственность за выполнение возложенных </w:t>
      </w:r>
      <w:r w:rsidRPr="00AB02F3">
        <w:rPr>
          <w:szCs w:val="28"/>
        </w:rPr>
        <w:lastRenderedPageBreak/>
        <w:t>на Управление задач и осуществление им своих функций.</w:t>
      </w:r>
    </w:p>
    <w:p w:rsidR="00AB02F3" w:rsidRPr="00AB02F3" w:rsidRDefault="00AB02F3" w:rsidP="00760456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bookmarkStart w:id="7" w:name="Par255"/>
      <w:bookmarkEnd w:id="7"/>
      <w:r w:rsidRPr="00AB02F3">
        <w:rPr>
          <w:szCs w:val="28"/>
        </w:rPr>
        <w:t>5.3.</w:t>
      </w:r>
      <w:r w:rsidR="00D55351">
        <w:rPr>
          <w:szCs w:val="28"/>
        </w:rPr>
        <w:t xml:space="preserve"> </w:t>
      </w:r>
      <w:r w:rsidRPr="00AB02F3">
        <w:rPr>
          <w:szCs w:val="28"/>
        </w:rPr>
        <w:t>Начальник Управления в пределах полномочий Управления:</w:t>
      </w:r>
    </w:p>
    <w:p w:rsidR="00AB02F3" w:rsidRPr="00AB02F3" w:rsidRDefault="00D55351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5.3.1. </w:t>
      </w:r>
      <w:r w:rsidR="00AB02F3" w:rsidRPr="00AB02F3">
        <w:rPr>
          <w:szCs w:val="28"/>
        </w:rPr>
        <w:t>без доверенности представляет интересы Управления по всем вопросам его деятельности;</w:t>
      </w:r>
    </w:p>
    <w:p w:rsidR="00AB02F3" w:rsidRPr="00AB02F3" w:rsidRDefault="00D55351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5.3.2. </w:t>
      </w:r>
      <w:r w:rsidR="00AB02F3" w:rsidRPr="00AB02F3">
        <w:rPr>
          <w:szCs w:val="28"/>
        </w:rPr>
        <w:t>издает в пределах своих полномочий распоряжения и приказы;</w:t>
      </w:r>
    </w:p>
    <w:p w:rsidR="00AB02F3" w:rsidRPr="00AB02F3" w:rsidRDefault="00D55351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5.3.3. </w:t>
      </w:r>
      <w:r w:rsidR="00AB02F3" w:rsidRPr="00AB02F3">
        <w:rPr>
          <w:szCs w:val="28"/>
        </w:rPr>
        <w:t>представляет главе муниципального округа кандидатов на должности муниципальной службы для их приема или увольнения;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5.3.4. </w:t>
      </w:r>
      <w:r w:rsidR="00AB02F3" w:rsidRPr="00AB02F3">
        <w:rPr>
          <w:szCs w:val="28"/>
        </w:rPr>
        <w:t>распределяет обязанности между работниками Управления;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5.3.5. </w:t>
      </w:r>
      <w:r w:rsidR="00AB02F3" w:rsidRPr="00AB02F3">
        <w:rPr>
          <w:szCs w:val="28"/>
        </w:rPr>
        <w:t>готовит предложения по изменению штатного расписания Управления;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5.3.6. </w:t>
      </w:r>
      <w:r w:rsidR="00AB02F3" w:rsidRPr="00AB02F3">
        <w:rPr>
          <w:szCs w:val="28"/>
        </w:rPr>
        <w:t>утверждает положения о структурных подразделениях Управления;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5.3.7. </w:t>
      </w:r>
      <w:r w:rsidR="00AB02F3" w:rsidRPr="00AB02F3">
        <w:rPr>
          <w:szCs w:val="28"/>
        </w:rPr>
        <w:t>обеспечивает повышение квалификации работников Управления;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5.3.8. </w:t>
      </w:r>
      <w:r w:rsidR="00AB02F3" w:rsidRPr="00AB02F3">
        <w:rPr>
          <w:szCs w:val="28"/>
        </w:rPr>
        <w:t>распоряжается в установленном порядке имуществом и средствами Управления;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5.3.9. </w:t>
      </w:r>
      <w:r w:rsidR="00AB02F3" w:rsidRPr="00AB02F3">
        <w:rPr>
          <w:szCs w:val="28"/>
        </w:rPr>
        <w:t>подписывает финансовые документы Управления;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5.3.10. </w:t>
      </w:r>
      <w:r w:rsidR="00AB02F3" w:rsidRPr="00AB02F3">
        <w:rPr>
          <w:szCs w:val="28"/>
        </w:rPr>
        <w:t>заключает муниципальные контракты, соглашения и договоры;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5.3.11. </w:t>
      </w:r>
      <w:r w:rsidR="00AB02F3" w:rsidRPr="00AB02F3">
        <w:rPr>
          <w:szCs w:val="28"/>
        </w:rPr>
        <w:t>выдает доверенности в пределах своих полномочий;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5.3.12. </w:t>
      </w:r>
      <w:r w:rsidR="00AB02F3" w:rsidRPr="00AB02F3">
        <w:rPr>
          <w:szCs w:val="28"/>
        </w:rPr>
        <w:t>подписывает исковые заявления;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5.3.13. </w:t>
      </w:r>
      <w:r w:rsidR="00AB02F3" w:rsidRPr="00AB02F3">
        <w:rPr>
          <w:szCs w:val="28"/>
        </w:rPr>
        <w:t>участвует в заседаниях и совещаниях по вопросам, отнесенным к полномочиям Управления;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5.3.14. </w:t>
      </w:r>
      <w:r w:rsidR="00AB02F3" w:rsidRPr="00AB02F3">
        <w:rPr>
          <w:szCs w:val="28"/>
        </w:rPr>
        <w:t xml:space="preserve">применяет к работникам Управления, не являющимися муниципальными служащими, меры поощрения и дисциплинарного взыскания; 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5.3.15. </w:t>
      </w:r>
      <w:r w:rsidR="00AB02F3" w:rsidRPr="00AB02F3">
        <w:rPr>
          <w:szCs w:val="28"/>
        </w:rPr>
        <w:t>определяет размер премий и устанавливает персональные надбавки к должностным окладам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5.3.16. </w:t>
      </w:r>
      <w:r w:rsidR="00AB02F3" w:rsidRPr="00AB02F3">
        <w:rPr>
          <w:szCs w:val="28"/>
        </w:rPr>
        <w:t>оказывает материальную помощь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5.3.17. </w:t>
      </w:r>
      <w:r w:rsidR="00AB02F3" w:rsidRPr="00AB02F3">
        <w:rPr>
          <w:szCs w:val="28"/>
        </w:rPr>
        <w:t>для осуществления оперативной деятельности создает постоянные и временные советы и комиссии;</w:t>
      </w:r>
    </w:p>
    <w:p w:rsidR="00AB02F3" w:rsidRPr="00AB02F3" w:rsidRDefault="00760456" w:rsidP="0076045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5.3.18. </w:t>
      </w:r>
      <w:r w:rsidR="00AB02F3" w:rsidRPr="00AB02F3">
        <w:rPr>
          <w:szCs w:val="28"/>
        </w:rPr>
        <w:t>осуществляет прием граждан по вопросам, отнесенным к компетенции Управления;</w:t>
      </w:r>
    </w:p>
    <w:p w:rsidR="00AB02F3" w:rsidRPr="00AB02F3" w:rsidRDefault="00760456" w:rsidP="007604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5.3.19.</w:t>
      </w:r>
      <w:r w:rsidR="00AB02F3" w:rsidRPr="00AB02F3">
        <w:rPr>
          <w:szCs w:val="28"/>
        </w:rPr>
        <w:t xml:space="preserve"> осуществляет иные полномочия в соответствии с действующим законодательством</w:t>
      </w:r>
      <w:r w:rsidR="00AB02F3" w:rsidRPr="00AB02F3">
        <w:rPr>
          <w:bCs/>
          <w:szCs w:val="28"/>
        </w:rPr>
        <w:t xml:space="preserve"> в пределах функций, отнесенных к Управлению.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AB02F3">
        <w:rPr>
          <w:bCs/>
          <w:szCs w:val="28"/>
        </w:rPr>
        <w:t>5.4. В случае временного отсутствия начальника Управления его обязанности исполняет заместитель начальника Управления.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AB02F3" w:rsidRPr="00AB02F3" w:rsidRDefault="00AB02F3" w:rsidP="0076045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AB02F3">
        <w:rPr>
          <w:b/>
          <w:bCs/>
          <w:szCs w:val="28"/>
        </w:rPr>
        <w:t xml:space="preserve">6. </w:t>
      </w:r>
      <w:r w:rsidRPr="00AB02F3">
        <w:rPr>
          <w:b/>
          <w:szCs w:val="28"/>
        </w:rPr>
        <w:t>Ответственность работников Управления</w:t>
      </w:r>
    </w:p>
    <w:p w:rsidR="00AB02F3" w:rsidRPr="00AB02F3" w:rsidRDefault="00AB02F3" w:rsidP="0076045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AB02F3" w:rsidRPr="00AB02F3" w:rsidRDefault="00AB02F3" w:rsidP="0076045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 xml:space="preserve"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</w:t>
      </w:r>
      <w:r w:rsidRPr="00AB02F3">
        <w:rPr>
          <w:szCs w:val="28"/>
        </w:rPr>
        <w:lastRenderedPageBreak/>
        <w:t>нарушение запретов и несоблюдение ограничений, связанных с прохождением муниципальной службы, предусмотренных Законом о муниципальной службе в РФ.</w:t>
      </w:r>
    </w:p>
    <w:p w:rsidR="00AB02F3" w:rsidRPr="00AB02F3" w:rsidRDefault="00AB02F3" w:rsidP="00760456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F3">
        <w:rPr>
          <w:szCs w:val="28"/>
        </w:rPr>
        <w:t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Закон о муниципальной службе в РФ.</w:t>
      </w:r>
    </w:p>
    <w:p w:rsidR="00AB02F3" w:rsidRPr="00AB02F3" w:rsidRDefault="00AB02F3" w:rsidP="00760456">
      <w:pPr>
        <w:tabs>
          <w:tab w:val="left" w:pos="0"/>
        </w:tabs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AB02F3">
        <w:rPr>
          <w:rFonts w:eastAsia="Calibri"/>
          <w:bCs/>
          <w:szCs w:val="28"/>
          <w:lang w:eastAsia="en-US"/>
        </w:rPr>
        <w:t xml:space="preserve">6.3. </w:t>
      </w:r>
      <w:r w:rsidRPr="00AB02F3">
        <w:rPr>
          <w:rFonts w:eastAsia="Calibri"/>
          <w:szCs w:val="28"/>
          <w:lang w:eastAsia="en-US"/>
        </w:rPr>
        <w:t xml:space="preserve">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7" w:history="1">
        <w:r w:rsidRPr="00AB02F3">
          <w:rPr>
            <w:rFonts w:eastAsia="Calibri"/>
            <w:szCs w:val="28"/>
            <w:lang w:eastAsia="en-US"/>
          </w:rPr>
          <w:t>законом</w:t>
        </w:r>
      </w:hyperlink>
      <w:r w:rsidRPr="00AB02F3">
        <w:rPr>
          <w:rFonts w:eastAsia="Calibri"/>
          <w:szCs w:val="28"/>
          <w:lang w:eastAsia="en-US"/>
        </w:rPr>
        <w:t xml:space="preserve"> от 25 декабря 2008 г.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 xml:space="preserve">6.4. Начальник и работники Управления несут ответственность за нарушение положений </w:t>
      </w:r>
      <w:hyperlink r:id="rId18" w:history="1">
        <w:r w:rsidRPr="00AB02F3">
          <w:rPr>
            <w:szCs w:val="28"/>
          </w:rPr>
          <w:t>Кодекса</w:t>
        </w:r>
      </w:hyperlink>
      <w:r w:rsidRPr="00AB02F3">
        <w:rPr>
          <w:szCs w:val="28"/>
        </w:rPr>
        <w:t xml:space="preserve"> этики и служебного поведения муниципальных служащих администрации.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B02F3" w:rsidRPr="00AB02F3" w:rsidRDefault="00AB02F3" w:rsidP="00760456">
      <w:pPr>
        <w:ind w:firstLine="709"/>
        <w:contextualSpacing/>
        <w:jc w:val="center"/>
        <w:rPr>
          <w:rFonts w:eastAsia="Calibri"/>
          <w:b/>
          <w:bCs/>
          <w:szCs w:val="28"/>
          <w:lang w:eastAsia="en-US"/>
        </w:rPr>
      </w:pPr>
      <w:r w:rsidRPr="00AB02F3">
        <w:rPr>
          <w:rFonts w:eastAsia="Calibri"/>
          <w:b/>
          <w:bCs/>
          <w:szCs w:val="28"/>
          <w:lang w:eastAsia="en-US"/>
        </w:rPr>
        <w:t>7. Взаимоотношения и связи Управления</w:t>
      </w:r>
    </w:p>
    <w:p w:rsidR="00AB02F3" w:rsidRPr="00AB02F3" w:rsidRDefault="00AB02F3" w:rsidP="00760456">
      <w:pPr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Управление, структурные подразделения Управления в своей работе взаимодействует с органами государственной власти, органами местного самоуправления, функциональными и территориальными органами и функциональными подразделениями администрации, юридическими и физическими лицами в рамках своей компетенции.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AB02F3" w:rsidRPr="00AB02F3" w:rsidRDefault="00AB02F3" w:rsidP="00760456">
      <w:pPr>
        <w:ind w:firstLine="709"/>
        <w:contextualSpacing/>
        <w:jc w:val="center"/>
        <w:rPr>
          <w:rFonts w:eastAsia="Calibri"/>
          <w:b/>
          <w:bCs/>
          <w:szCs w:val="28"/>
          <w:lang w:eastAsia="en-US"/>
        </w:rPr>
      </w:pPr>
      <w:r w:rsidRPr="00AB02F3">
        <w:rPr>
          <w:rFonts w:eastAsia="Calibri"/>
          <w:b/>
          <w:bCs/>
          <w:szCs w:val="28"/>
          <w:lang w:eastAsia="en-US"/>
        </w:rPr>
        <w:t>8. Контроль и проверка деятельности Управления</w:t>
      </w:r>
    </w:p>
    <w:p w:rsidR="00AB02F3" w:rsidRPr="00AB02F3" w:rsidRDefault="00AB02F3" w:rsidP="00760456">
      <w:pPr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Контроль и проверку деятельности Управления осуществляют уполномоченные органы в установленном порядке в пределах своих полномочий и функций.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AB02F3" w:rsidRPr="00AB02F3" w:rsidRDefault="00AB02F3" w:rsidP="00760456">
      <w:pPr>
        <w:ind w:firstLine="709"/>
        <w:contextualSpacing/>
        <w:jc w:val="center"/>
        <w:rPr>
          <w:rFonts w:eastAsia="Calibri"/>
          <w:b/>
          <w:szCs w:val="28"/>
          <w:lang w:eastAsia="en-US"/>
        </w:rPr>
      </w:pPr>
      <w:r w:rsidRPr="00AB02F3">
        <w:rPr>
          <w:rFonts w:eastAsia="Calibri"/>
          <w:b/>
          <w:szCs w:val="28"/>
          <w:lang w:eastAsia="en-US"/>
        </w:rPr>
        <w:t>9. Имущество и финансы Управления</w:t>
      </w:r>
    </w:p>
    <w:p w:rsidR="00AB02F3" w:rsidRPr="00AB02F3" w:rsidRDefault="00AB02F3" w:rsidP="00760456">
      <w:pPr>
        <w:ind w:firstLine="709"/>
        <w:contextualSpacing/>
        <w:jc w:val="center"/>
        <w:rPr>
          <w:rFonts w:eastAsia="Calibri"/>
          <w:bCs/>
          <w:szCs w:val="28"/>
          <w:highlight w:val="yellow"/>
          <w:lang w:eastAsia="en-US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9.1. Управление имеет на балансе муниципальное имущество, закрепленное за ним на праве оперативного управления в соответствии с законодательством Российской Федерации и нормативными правовыми актами муниципального округа.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lastRenderedPageBreak/>
        <w:t>9.2. Собственником имущества является муниципальное образование «Пермский муниципальный округ Пермского края».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9.3. Управление не вправе отчуждать или иными способами распоряжаться закрепленным за ним имуществом и имуществом, приобретенным за счет средств, выданных ему по смете.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9.4.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администрация.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AB02F3">
        <w:rPr>
          <w:b/>
          <w:szCs w:val="28"/>
        </w:rPr>
        <w:t>10. Заключительные положения</w:t>
      </w:r>
    </w:p>
    <w:p w:rsidR="00AB02F3" w:rsidRPr="00AB02F3" w:rsidRDefault="00AB02F3" w:rsidP="00760456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7E752F" w:rsidRPr="007E752F" w:rsidRDefault="00AB02F3" w:rsidP="00760456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02F3">
        <w:rPr>
          <w:szCs w:val="28"/>
        </w:rPr>
        <w:t>Создание, реорганизация и ликвидация Управления осуществляются в порядке, установленном действующим законодательством.</w:t>
      </w:r>
    </w:p>
    <w:sectPr w:rsidR="007E752F" w:rsidRPr="007E752F" w:rsidSect="002A3044">
      <w:footerReference w:type="default" r:id="rId19"/>
      <w:pgSz w:w="11906" w:h="16838" w:code="9"/>
      <w:pgMar w:top="1134" w:right="567" w:bottom="113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71" w:rsidRDefault="00D72771" w:rsidP="00DA5614">
      <w:r>
        <w:separator/>
      </w:r>
    </w:p>
  </w:endnote>
  <w:endnote w:type="continuationSeparator" w:id="0">
    <w:p w:rsidR="00D72771" w:rsidRDefault="00D72771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955425"/>
      <w:docPartObj>
        <w:docPartGallery w:val="Page Numbers (Bottom of Page)"/>
        <w:docPartUnique/>
      </w:docPartObj>
    </w:sdtPr>
    <w:sdtContent>
      <w:p w:rsidR="000F6E16" w:rsidRDefault="002A3044" w:rsidP="002A304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48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71" w:rsidRDefault="00D72771" w:rsidP="00DA5614">
      <w:r>
        <w:separator/>
      </w:r>
    </w:p>
  </w:footnote>
  <w:footnote w:type="continuationSeparator" w:id="0">
    <w:p w:rsidR="00D72771" w:rsidRDefault="00D72771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3270BD4"/>
    <w:multiLevelType w:val="hybridMultilevel"/>
    <w:tmpl w:val="98847F42"/>
    <w:lvl w:ilvl="0" w:tplc="2CF2BE06">
      <w:start w:val="1"/>
      <w:numFmt w:val="decimal"/>
      <w:lvlText w:val="3.7.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51C40"/>
    <w:multiLevelType w:val="hybridMultilevel"/>
    <w:tmpl w:val="0D18A91E"/>
    <w:lvl w:ilvl="0" w:tplc="C9DA5C86">
      <w:start w:val="1"/>
      <w:numFmt w:val="decimal"/>
      <w:lvlText w:val="3.10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16E6678"/>
    <w:multiLevelType w:val="hybridMultilevel"/>
    <w:tmpl w:val="02EEBC38"/>
    <w:lvl w:ilvl="0" w:tplc="47C4B742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7041E"/>
    <w:multiLevelType w:val="multilevel"/>
    <w:tmpl w:val="5442F5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8F5F73"/>
    <w:multiLevelType w:val="hybridMultilevel"/>
    <w:tmpl w:val="58981092"/>
    <w:lvl w:ilvl="0" w:tplc="C96CCC90">
      <w:start w:val="1"/>
      <w:numFmt w:val="decimal"/>
      <w:lvlText w:val="2.%1."/>
      <w:lvlJc w:val="left"/>
      <w:pPr>
        <w:ind w:left="125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CC27ED5"/>
    <w:multiLevelType w:val="hybridMultilevel"/>
    <w:tmpl w:val="F1005326"/>
    <w:lvl w:ilvl="0" w:tplc="0AE42010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51826"/>
    <w:multiLevelType w:val="hybridMultilevel"/>
    <w:tmpl w:val="2320F146"/>
    <w:lvl w:ilvl="0" w:tplc="8132BF22">
      <w:start w:val="1"/>
      <w:numFmt w:val="decimal"/>
      <w:lvlText w:val="3.4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DF7771"/>
    <w:multiLevelType w:val="hybridMultilevel"/>
    <w:tmpl w:val="A7B6A1DC"/>
    <w:lvl w:ilvl="0" w:tplc="015EEF14">
      <w:start w:val="1"/>
      <w:numFmt w:val="decimal"/>
      <w:lvlText w:val="3.9.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6AC434F"/>
    <w:multiLevelType w:val="hybridMultilevel"/>
    <w:tmpl w:val="E028F6C8"/>
    <w:lvl w:ilvl="0" w:tplc="13DC4998">
      <w:start w:val="1"/>
      <w:numFmt w:val="decimal"/>
      <w:lvlText w:val="3.5.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135307"/>
    <w:multiLevelType w:val="hybridMultilevel"/>
    <w:tmpl w:val="4DA87C9C"/>
    <w:lvl w:ilvl="0" w:tplc="C9CC4318">
      <w:start w:val="1"/>
      <w:numFmt w:val="decimal"/>
      <w:lvlText w:val="2.2.%1."/>
      <w:lvlJc w:val="left"/>
      <w:pPr>
        <w:ind w:left="163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F4BEA"/>
    <w:multiLevelType w:val="hybridMultilevel"/>
    <w:tmpl w:val="9E70BE06"/>
    <w:lvl w:ilvl="0" w:tplc="17325DA2">
      <w:start w:val="1"/>
      <w:numFmt w:val="decimal"/>
      <w:lvlText w:val="2.1.%1."/>
      <w:lvlJc w:val="left"/>
      <w:pPr>
        <w:ind w:left="125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20F214E"/>
    <w:multiLevelType w:val="multilevel"/>
    <w:tmpl w:val="EFCC13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color w:val="FF0000"/>
      </w:rPr>
    </w:lvl>
  </w:abstractNum>
  <w:abstractNum w:abstractNumId="2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4368F9"/>
    <w:multiLevelType w:val="hybridMultilevel"/>
    <w:tmpl w:val="C324B96A"/>
    <w:lvl w:ilvl="0" w:tplc="78B892A2">
      <w:start w:val="1"/>
      <w:numFmt w:val="decimal"/>
      <w:lvlText w:val="3.6.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29E7383"/>
    <w:multiLevelType w:val="hybridMultilevel"/>
    <w:tmpl w:val="B4280F60"/>
    <w:lvl w:ilvl="0" w:tplc="0ED209C8">
      <w:start w:val="1"/>
      <w:numFmt w:val="decimal"/>
      <w:lvlText w:val="3.2.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0A3F40"/>
    <w:multiLevelType w:val="hybridMultilevel"/>
    <w:tmpl w:val="841ED688"/>
    <w:lvl w:ilvl="0" w:tplc="1AEE741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E770F5"/>
    <w:multiLevelType w:val="hybridMultilevel"/>
    <w:tmpl w:val="14F68330"/>
    <w:lvl w:ilvl="0" w:tplc="3790F15C">
      <w:start w:val="1"/>
      <w:numFmt w:val="decimal"/>
      <w:lvlText w:val="2.2.9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DA5815"/>
    <w:multiLevelType w:val="hybridMultilevel"/>
    <w:tmpl w:val="ACEA3078"/>
    <w:lvl w:ilvl="0" w:tplc="CA2EF88C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8E4F23"/>
    <w:multiLevelType w:val="hybridMultilevel"/>
    <w:tmpl w:val="81229204"/>
    <w:lvl w:ilvl="0" w:tplc="9222A3A2">
      <w:start w:val="1"/>
      <w:numFmt w:val="decimal"/>
      <w:lvlText w:val="3.1.%1.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8"/>
  </w:num>
  <w:num w:numId="3">
    <w:abstractNumId w:val="38"/>
  </w:num>
  <w:num w:numId="4">
    <w:abstractNumId w:val="24"/>
  </w:num>
  <w:num w:numId="5">
    <w:abstractNumId w:val="0"/>
  </w:num>
  <w:num w:numId="6">
    <w:abstractNumId w:val="3"/>
  </w:num>
  <w:num w:numId="7">
    <w:abstractNumId w:val="12"/>
  </w:num>
  <w:num w:numId="8">
    <w:abstractNumId w:val="40"/>
  </w:num>
  <w:num w:numId="9">
    <w:abstractNumId w:val="26"/>
  </w:num>
  <w:num w:numId="10">
    <w:abstractNumId w:val="39"/>
  </w:num>
  <w:num w:numId="11">
    <w:abstractNumId w:val="9"/>
  </w:num>
  <w:num w:numId="12">
    <w:abstractNumId w:val="36"/>
  </w:num>
  <w:num w:numId="13">
    <w:abstractNumId w:val="6"/>
  </w:num>
  <w:num w:numId="14">
    <w:abstractNumId w:val="7"/>
  </w:num>
  <w:num w:numId="15">
    <w:abstractNumId w:val="16"/>
  </w:num>
  <w:num w:numId="16">
    <w:abstractNumId w:val="28"/>
  </w:num>
  <w:num w:numId="17">
    <w:abstractNumId w:val="33"/>
  </w:num>
  <w:num w:numId="18">
    <w:abstractNumId w:val="15"/>
  </w:num>
  <w:num w:numId="19">
    <w:abstractNumId w:val="22"/>
  </w:num>
  <w:num w:numId="20">
    <w:abstractNumId w:val="19"/>
  </w:num>
  <w:num w:numId="21">
    <w:abstractNumId w:val="14"/>
  </w:num>
  <w:num w:numId="22">
    <w:abstractNumId w:val="41"/>
  </w:num>
  <w:num w:numId="23">
    <w:abstractNumId w:val="37"/>
  </w:num>
  <w:num w:numId="24">
    <w:abstractNumId w:val="30"/>
  </w:num>
  <w:num w:numId="25">
    <w:abstractNumId w:val="10"/>
  </w:num>
  <w:num w:numId="26">
    <w:abstractNumId w:val="35"/>
  </w:num>
  <w:num w:numId="27">
    <w:abstractNumId w:val="21"/>
  </w:num>
  <w:num w:numId="28">
    <w:abstractNumId w:val="8"/>
  </w:num>
  <w:num w:numId="29">
    <w:abstractNumId w:val="20"/>
  </w:num>
  <w:num w:numId="30">
    <w:abstractNumId w:val="32"/>
  </w:num>
  <w:num w:numId="31">
    <w:abstractNumId w:val="31"/>
  </w:num>
  <w:num w:numId="32">
    <w:abstractNumId w:val="42"/>
  </w:num>
  <w:num w:numId="33">
    <w:abstractNumId w:val="5"/>
  </w:num>
  <w:num w:numId="34">
    <w:abstractNumId w:val="27"/>
  </w:num>
  <w:num w:numId="35">
    <w:abstractNumId w:val="34"/>
  </w:num>
  <w:num w:numId="36">
    <w:abstractNumId w:val="11"/>
  </w:num>
  <w:num w:numId="37">
    <w:abstractNumId w:val="17"/>
  </w:num>
  <w:num w:numId="38">
    <w:abstractNumId w:val="25"/>
  </w:num>
  <w:num w:numId="39">
    <w:abstractNumId w:val="1"/>
  </w:num>
  <w:num w:numId="40">
    <w:abstractNumId w:val="13"/>
  </w:num>
  <w:num w:numId="41">
    <w:abstractNumId w:val="2"/>
  </w:num>
  <w:num w:numId="42">
    <w:abstractNumId w:val="2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577DD"/>
    <w:rsid w:val="00062005"/>
    <w:rsid w:val="00084B8D"/>
    <w:rsid w:val="00087944"/>
    <w:rsid w:val="000943DA"/>
    <w:rsid w:val="000944A0"/>
    <w:rsid w:val="000A1581"/>
    <w:rsid w:val="000B1CE0"/>
    <w:rsid w:val="000B29B7"/>
    <w:rsid w:val="000B2C0B"/>
    <w:rsid w:val="000C0EE7"/>
    <w:rsid w:val="000D0838"/>
    <w:rsid w:val="000D4036"/>
    <w:rsid w:val="000D5B40"/>
    <w:rsid w:val="000E3AD7"/>
    <w:rsid w:val="000E48CE"/>
    <w:rsid w:val="000F1507"/>
    <w:rsid w:val="000F2004"/>
    <w:rsid w:val="000F4DAF"/>
    <w:rsid w:val="000F6E16"/>
    <w:rsid w:val="00104B9B"/>
    <w:rsid w:val="00107EE6"/>
    <w:rsid w:val="0011145B"/>
    <w:rsid w:val="001145DF"/>
    <w:rsid w:val="00124BE0"/>
    <w:rsid w:val="0012652F"/>
    <w:rsid w:val="00126A74"/>
    <w:rsid w:val="001323B7"/>
    <w:rsid w:val="00137832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3311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459FB"/>
    <w:rsid w:val="00250F37"/>
    <w:rsid w:val="002514A8"/>
    <w:rsid w:val="00256138"/>
    <w:rsid w:val="0026564B"/>
    <w:rsid w:val="002674B5"/>
    <w:rsid w:val="00295B8B"/>
    <w:rsid w:val="00295BF3"/>
    <w:rsid w:val="002A3044"/>
    <w:rsid w:val="002A60D6"/>
    <w:rsid w:val="002A721E"/>
    <w:rsid w:val="002B1A2D"/>
    <w:rsid w:val="002B3B5C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3F703B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4F5667"/>
    <w:rsid w:val="00505838"/>
    <w:rsid w:val="005116F5"/>
    <w:rsid w:val="005116F7"/>
    <w:rsid w:val="00512E4C"/>
    <w:rsid w:val="0051671D"/>
    <w:rsid w:val="00523E8B"/>
    <w:rsid w:val="00525883"/>
    <w:rsid w:val="00530B00"/>
    <w:rsid w:val="00531C21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675"/>
    <w:rsid w:val="00583B22"/>
    <w:rsid w:val="00584C2B"/>
    <w:rsid w:val="00586484"/>
    <w:rsid w:val="005A1177"/>
    <w:rsid w:val="005A1BCF"/>
    <w:rsid w:val="005A5842"/>
    <w:rsid w:val="005C27F9"/>
    <w:rsid w:val="005C2DA0"/>
    <w:rsid w:val="005C428F"/>
    <w:rsid w:val="005C7089"/>
    <w:rsid w:val="005D76A0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D625C"/>
    <w:rsid w:val="006E0682"/>
    <w:rsid w:val="006E0B08"/>
    <w:rsid w:val="006E36BF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1386"/>
    <w:rsid w:val="00735A14"/>
    <w:rsid w:val="00742394"/>
    <w:rsid w:val="00760456"/>
    <w:rsid w:val="00772280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94C35"/>
    <w:rsid w:val="008A17CD"/>
    <w:rsid w:val="008B4D57"/>
    <w:rsid w:val="008B730F"/>
    <w:rsid w:val="008C1D56"/>
    <w:rsid w:val="008E47AC"/>
    <w:rsid w:val="008E50E8"/>
    <w:rsid w:val="00900554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73735"/>
    <w:rsid w:val="00990701"/>
    <w:rsid w:val="00991DBF"/>
    <w:rsid w:val="00995E82"/>
    <w:rsid w:val="00996CA3"/>
    <w:rsid w:val="009A1E2A"/>
    <w:rsid w:val="009A7BC0"/>
    <w:rsid w:val="009C3447"/>
    <w:rsid w:val="009D5A5D"/>
    <w:rsid w:val="009D5ED0"/>
    <w:rsid w:val="009D78EE"/>
    <w:rsid w:val="009E4414"/>
    <w:rsid w:val="009F20DB"/>
    <w:rsid w:val="009F4BB8"/>
    <w:rsid w:val="009F7AC2"/>
    <w:rsid w:val="00A00A77"/>
    <w:rsid w:val="00A1365E"/>
    <w:rsid w:val="00A16D73"/>
    <w:rsid w:val="00A260B1"/>
    <w:rsid w:val="00A30ECB"/>
    <w:rsid w:val="00A317F0"/>
    <w:rsid w:val="00A35DE8"/>
    <w:rsid w:val="00A4342D"/>
    <w:rsid w:val="00A44C1A"/>
    <w:rsid w:val="00A52A67"/>
    <w:rsid w:val="00A571F8"/>
    <w:rsid w:val="00AB02F3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4398"/>
    <w:rsid w:val="00B45CAA"/>
    <w:rsid w:val="00B46762"/>
    <w:rsid w:val="00B5121F"/>
    <w:rsid w:val="00B54D9C"/>
    <w:rsid w:val="00B7636E"/>
    <w:rsid w:val="00B804A0"/>
    <w:rsid w:val="00B8185E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D709D"/>
    <w:rsid w:val="00CE34DE"/>
    <w:rsid w:val="00CE58A2"/>
    <w:rsid w:val="00CE7E9F"/>
    <w:rsid w:val="00CF1431"/>
    <w:rsid w:val="00CF22B7"/>
    <w:rsid w:val="00CF402D"/>
    <w:rsid w:val="00D15C4A"/>
    <w:rsid w:val="00D1660C"/>
    <w:rsid w:val="00D16E9F"/>
    <w:rsid w:val="00D21EEE"/>
    <w:rsid w:val="00D2232E"/>
    <w:rsid w:val="00D22E6A"/>
    <w:rsid w:val="00D30CA9"/>
    <w:rsid w:val="00D45D8D"/>
    <w:rsid w:val="00D46164"/>
    <w:rsid w:val="00D55351"/>
    <w:rsid w:val="00D60711"/>
    <w:rsid w:val="00D6098A"/>
    <w:rsid w:val="00D61C32"/>
    <w:rsid w:val="00D6395D"/>
    <w:rsid w:val="00D6528C"/>
    <w:rsid w:val="00D67550"/>
    <w:rsid w:val="00D7094F"/>
    <w:rsid w:val="00D72771"/>
    <w:rsid w:val="00D72FCC"/>
    <w:rsid w:val="00D81111"/>
    <w:rsid w:val="00D81ECF"/>
    <w:rsid w:val="00D90A19"/>
    <w:rsid w:val="00DA2868"/>
    <w:rsid w:val="00DA5614"/>
    <w:rsid w:val="00DB4283"/>
    <w:rsid w:val="00DC7698"/>
    <w:rsid w:val="00DD7D97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8C9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4017F1"/>
  <w15:docId w15:val="{559353B7-0758-4847-BEA3-2DD3F18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B846222771AA203B0A47F4B12AF4A90ACFD16AA537A3568AE93291F1C8EF5BE40A419276BCBB85E0F00CqEVAL" TargetMode="External"/><Relationship Id="rId18" Type="http://schemas.openxmlformats.org/officeDocument/2006/relationships/hyperlink" Target="consultantplus://offline/ref=96DDF712DCD84254F8F80FA95EEB81C29CCF65643843906AF41D914C4327A734E96A472D5164CC705A157DAAF8EA4DC4404E0ECBF40144BC4FDE1C30k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5FBCB3D81019857628E235F03532C5D6787748599F456E6A1C182BAC08C4D0B85F64A68F2FDD5E9977621C3oC51J" TargetMode="External"/><Relationship Id="rId17" Type="http://schemas.openxmlformats.org/officeDocument/2006/relationships/hyperlink" Target="consultantplus://offline/ref=96DDF712DCD84254F8F811A44887DCC990C5386C34419939A142CA11142EAD63BC254663146ED3705C0B7EADF13Bk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2C94B46550A2E721ED61144DE4047E25374FCF68877AEA9FD73096FD7623CF03E01BF926FD46981A647E25857267654F9C43045FDDF864zDI5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85FBCB3D81019857628E235F03532C5D6787748599F456E6A1C182BAC08C4D0B85F64A68F2FDD5E9977621C3oC5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47F4B12AF4A90ACFD16AA537A3568AE93291F1C8EF5BE40A419276BCBB85E0F00CqEVAL" TargetMode="External"/><Relationship Id="rId10" Type="http://schemas.openxmlformats.org/officeDocument/2006/relationships/hyperlink" Target="consultantplus://offline/ref=C253D830ADD4E345CBF1C6E3B8FD18E3A28C71E9B8186AAF40F85FA5CD8D91C57022B4CF57E6B3F4A608804A598F3DAEA2A1F9AE905E6418D20C274CH5dF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3D830ADD4E345CBF1D8EEAE9145E8A88F28E1B24837FE4DF857F79A8DCD80262BBE9F0AA2B8EBA40882H4d9K" TargetMode="External"/><Relationship Id="rId14" Type="http://schemas.openxmlformats.org/officeDocument/2006/relationships/hyperlink" Target="consultantplus://offline/ref=5AB846222771AA203B0A47F4B12AF4A90ACFD16AA537A3568AE93291F1C8EF5BE40A419276BCBB85E0F00CqEV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CB68-62F3-4ED8-9841-9864C8DA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32</TotalTime>
  <Pages>1</Pages>
  <Words>5716</Words>
  <Characters>32583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5</cp:revision>
  <cp:lastPrinted>2022-11-30T06:32:00Z</cp:lastPrinted>
  <dcterms:created xsi:type="dcterms:W3CDTF">2022-11-24T11:09:00Z</dcterms:created>
  <dcterms:modified xsi:type="dcterms:W3CDTF">2022-11-30T06:32:00Z</dcterms:modified>
</cp:coreProperties>
</file>